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7B" w:rsidRDefault="00D2067B" w:rsidP="00D2067B">
      <w:pPr>
        <w:spacing w:line="408" w:lineRule="auto"/>
        <w:jc w:val="center"/>
      </w:pPr>
      <w:r>
        <w:rPr>
          <w:rFonts w:ascii="Times New Roman" w:eastAsia="Calibri" w:hAnsi="Times New Roman"/>
          <w:b/>
          <w:color w:val="000000"/>
        </w:rPr>
        <w:t>МИНИСТЕРСТВО ПРОСВЕЩЕНИЯ РОССИЙСКОЙ ФЕДЕРАЦИИ</w:t>
      </w:r>
    </w:p>
    <w:p w:rsidR="00D2067B" w:rsidRPr="00D2067B" w:rsidRDefault="00D2067B" w:rsidP="00D2067B">
      <w:pPr>
        <w:spacing w:line="408" w:lineRule="auto"/>
        <w:jc w:val="center"/>
        <w:rPr>
          <w:sz w:val="28"/>
          <w:szCs w:val="28"/>
        </w:rPr>
      </w:pPr>
      <w:r w:rsidRPr="00D2067B">
        <w:rPr>
          <w:rFonts w:ascii="Times New Roman" w:eastAsia="Calibri" w:hAnsi="Times New Roman"/>
          <w:b/>
          <w:color w:val="000000"/>
          <w:sz w:val="28"/>
          <w:szCs w:val="28"/>
        </w:rPr>
        <w:t>‌‌‌Министерство образования Алтайского края</w:t>
      </w:r>
    </w:p>
    <w:p w:rsidR="00D2067B" w:rsidRDefault="00D2067B" w:rsidP="00D2067B">
      <w:pPr>
        <w:spacing w:line="408" w:lineRule="auto"/>
        <w:jc w:val="center"/>
      </w:pPr>
      <w:r>
        <w:rPr>
          <w:rFonts w:ascii="Times New Roman" w:eastAsia="Calibri" w:hAnsi="Times New Roman"/>
          <w:b/>
          <w:color w:val="000000"/>
        </w:rPr>
        <w:t>‌‌</w:t>
      </w:r>
      <w:r>
        <w:rPr>
          <w:rFonts w:ascii="Times New Roman" w:eastAsia="Calibri" w:hAnsi="Times New Roman"/>
          <w:color w:val="000000"/>
        </w:rPr>
        <w:t>​</w:t>
      </w:r>
      <w:r w:rsidRPr="00D2067B">
        <w:rPr>
          <w:rFonts w:ascii="Times New Roman" w:eastAsia="Calibri" w:hAnsi="Times New Roman"/>
          <w:b/>
          <w:color w:val="000000"/>
        </w:rPr>
        <w:t>МБОУ "</w:t>
      </w:r>
      <w:proofErr w:type="spellStart"/>
      <w:r w:rsidRPr="00D2067B">
        <w:rPr>
          <w:rFonts w:ascii="Times New Roman" w:eastAsia="Calibri" w:hAnsi="Times New Roman"/>
          <w:b/>
          <w:color w:val="000000"/>
        </w:rPr>
        <w:t>Рубцовская</w:t>
      </w:r>
      <w:proofErr w:type="spellEnd"/>
      <w:r w:rsidRPr="00D2067B">
        <w:rPr>
          <w:rFonts w:ascii="Times New Roman" w:eastAsia="Calibri" w:hAnsi="Times New Roman"/>
          <w:b/>
          <w:color w:val="000000"/>
        </w:rPr>
        <w:t xml:space="preserve"> районная средняя</w:t>
      </w:r>
      <w:r w:rsidRPr="00D2067B">
        <w:t xml:space="preserve">                                                    </w:t>
      </w:r>
      <w:r w:rsidRPr="00D2067B">
        <w:rPr>
          <w:rFonts w:ascii="Times New Roman" w:eastAsia="Calibri" w:hAnsi="Times New Roman"/>
          <w:b/>
          <w:color w:val="000000"/>
        </w:rPr>
        <w:t>общеобразовательная школа №1"</w:t>
      </w:r>
    </w:p>
    <w:p w:rsidR="00D2067B" w:rsidRDefault="00D2067B" w:rsidP="00D2067B">
      <w:r>
        <w:t xml:space="preserve"> </w:t>
      </w:r>
    </w:p>
    <w:p w:rsidR="00D2067B" w:rsidRDefault="00701CDA" w:rsidP="00D2067B">
      <w:pPr>
        <w:rPr>
          <w:rFonts w:ascii="Times New Roman" w:eastAsia="Calibri" w:hAnsi="Times New Roman"/>
        </w:rPr>
      </w:pPr>
      <w:r w:rsidRPr="00701CDA">
        <w:drawing>
          <wp:inline distT="0" distB="0" distL="0" distR="0">
            <wp:extent cx="5940425" cy="1850938"/>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1850938"/>
                    </a:xfrm>
                    <a:prstGeom prst="rect">
                      <a:avLst/>
                    </a:prstGeom>
                    <a:noFill/>
                    <a:ln w="9525">
                      <a:noFill/>
                      <a:miter lim="800000"/>
                      <a:headEnd/>
                      <a:tailEnd/>
                    </a:ln>
                  </pic:spPr>
                </pic:pic>
              </a:graphicData>
            </a:graphic>
          </wp:inline>
        </w:drawing>
      </w:r>
      <w:r w:rsidR="00D2067B">
        <w:rPr>
          <w:rFonts w:ascii="Times New Roman" w:eastAsia="Calibri" w:hAnsi="Times New Roman"/>
        </w:rPr>
        <w:t xml:space="preserve"> </w:t>
      </w:r>
    </w:p>
    <w:p w:rsidR="00D2067B" w:rsidRDefault="00D2067B" w:rsidP="00D2067B">
      <w:r>
        <w:rPr>
          <w:rFonts w:ascii="Times New Roman" w:eastAsia="Calibri" w:hAnsi="Times New Roman"/>
          <w:color w:val="000000"/>
        </w:rPr>
        <w:t>‌</w:t>
      </w:r>
    </w:p>
    <w:p w:rsidR="00D2067B" w:rsidRDefault="00D2067B" w:rsidP="00D2067B">
      <w:r>
        <w:t xml:space="preserve">                                                             </w:t>
      </w:r>
      <w:r>
        <w:rPr>
          <w:rFonts w:ascii="Times New Roman" w:eastAsia="Calibri" w:hAnsi="Times New Roman"/>
          <w:b/>
          <w:color w:val="000000"/>
        </w:rPr>
        <w:t>РАБОЧАЯ ПРОГРАММА</w:t>
      </w:r>
    </w:p>
    <w:p w:rsidR="00D2067B" w:rsidRPr="00D2067B" w:rsidRDefault="00D2067B" w:rsidP="00D2067B">
      <w:pPr>
        <w:spacing w:line="408" w:lineRule="auto"/>
        <w:jc w:val="center"/>
        <w:rPr>
          <w:sz w:val="28"/>
          <w:szCs w:val="28"/>
        </w:rPr>
      </w:pPr>
      <w:r w:rsidRPr="00D2067B">
        <w:rPr>
          <w:rFonts w:ascii="Times New Roman" w:eastAsia="Calibri" w:hAnsi="Times New Roman"/>
          <w:color w:val="000000"/>
          <w:sz w:val="28"/>
          <w:szCs w:val="28"/>
        </w:rPr>
        <w:t>(ID 346054)</w:t>
      </w:r>
    </w:p>
    <w:p w:rsidR="00D2067B" w:rsidRPr="00D2067B" w:rsidRDefault="00D2067B" w:rsidP="00D2067B">
      <w:pPr>
        <w:jc w:val="center"/>
        <w:rPr>
          <w:sz w:val="28"/>
          <w:szCs w:val="28"/>
        </w:rPr>
      </w:pPr>
      <w:r w:rsidRPr="00D2067B">
        <w:rPr>
          <w:sz w:val="28"/>
          <w:szCs w:val="28"/>
        </w:rPr>
        <w:t xml:space="preserve"> </w:t>
      </w:r>
      <w:r w:rsidRPr="00D2067B">
        <w:rPr>
          <w:rFonts w:ascii="Times New Roman" w:eastAsia="Calibri" w:hAnsi="Times New Roman"/>
          <w:b/>
          <w:color w:val="000000"/>
          <w:sz w:val="28"/>
          <w:szCs w:val="28"/>
        </w:rPr>
        <w:t>учебного предмета «Химия. Базовый уровень»</w:t>
      </w:r>
    </w:p>
    <w:p w:rsidR="00D2067B" w:rsidRPr="00D2067B" w:rsidRDefault="00D2067B" w:rsidP="00D2067B">
      <w:pPr>
        <w:spacing w:line="408" w:lineRule="auto"/>
        <w:rPr>
          <w:rFonts w:ascii="Times New Roman" w:eastAsia="Calibri" w:hAnsi="Times New Roman"/>
          <w:b/>
          <w:bCs/>
          <w:color w:val="000000"/>
          <w:sz w:val="28"/>
          <w:szCs w:val="28"/>
        </w:rPr>
      </w:pPr>
      <w:r w:rsidRPr="00D2067B">
        <w:rPr>
          <w:rFonts w:ascii="Times New Roman" w:eastAsia="Calibri" w:hAnsi="Times New Roman"/>
          <w:b/>
          <w:bCs/>
          <w:color w:val="000000"/>
          <w:sz w:val="28"/>
          <w:szCs w:val="28"/>
        </w:rPr>
        <w:t xml:space="preserve">   </w:t>
      </w:r>
      <w:r>
        <w:rPr>
          <w:rFonts w:ascii="Times New Roman" w:eastAsia="Calibri" w:hAnsi="Times New Roman"/>
          <w:b/>
          <w:bCs/>
          <w:color w:val="000000"/>
          <w:sz w:val="28"/>
          <w:szCs w:val="28"/>
        </w:rPr>
        <w:t xml:space="preserve">                   </w:t>
      </w:r>
      <w:r w:rsidR="00701CDA">
        <w:rPr>
          <w:rFonts w:ascii="Times New Roman" w:eastAsia="Calibri" w:hAnsi="Times New Roman"/>
          <w:b/>
          <w:bCs/>
          <w:color w:val="000000"/>
          <w:sz w:val="28"/>
          <w:szCs w:val="28"/>
        </w:rPr>
        <w:t xml:space="preserve"> для обучающихся 10</w:t>
      </w:r>
      <w:r w:rsidRPr="00D2067B">
        <w:rPr>
          <w:rFonts w:ascii="Times New Roman" w:eastAsia="Calibri" w:hAnsi="Times New Roman"/>
          <w:b/>
          <w:bCs/>
          <w:color w:val="000000"/>
          <w:sz w:val="28"/>
          <w:szCs w:val="28"/>
        </w:rPr>
        <w:t xml:space="preserve"> </w:t>
      </w:r>
      <w:r w:rsidR="00701CDA">
        <w:rPr>
          <w:rFonts w:ascii="Times New Roman" w:eastAsia="Calibri" w:hAnsi="Times New Roman"/>
          <w:b/>
          <w:bCs/>
          <w:color w:val="000000"/>
          <w:sz w:val="28"/>
          <w:szCs w:val="28"/>
        </w:rPr>
        <w:t xml:space="preserve">– 11 </w:t>
      </w:r>
      <w:r w:rsidRPr="00D2067B">
        <w:rPr>
          <w:b/>
          <w:bCs/>
          <w:color w:val="000000"/>
          <w:sz w:val="28"/>
          <w:szCs w:val="28"/>
        </w:rPr>
        <w:t>класса</w:t>
      </w:r>
      <w:r w:rsidRPr="00D2067B">
        <w:rPr>
          <w:rFonts w:ascii="Times New Roman" w:eastAsia="Calibri" w:hAnsi="Times New Roman"/>
          <w:b/>
          <w:bCs/>
          <w:color w:val="000000"/>
          <w:sz w:val="28"/>
          <w:szCs w:val="28"/>
        </w:rPr>
        <w:t xml:space="preserve">  на 2024- 2025 учебный год</w:t>
      </w:r>
      <w:r>
        <w:rPr>
          <w:rFonts w:ascii="Times New Roman" w:eastAsia="Calibri" w:hAnsi="Times New Roman"/>
          <w:b/>
          <w:bCs/>
          <w:color w:val="000000"/>
          <w:sz w:val="28"/>
          <w:szCs w:val="28"/>
        </w:rPr>
        <w:t>.</w:t>
      </w:r>
    </w:p>
    <w:p w:rsidR="00D2067B" w:rsidRPr="00D2067B" w:rsidRDefault="00D2067B" w:rsidP="00D2067B">
      <w:pPr>
        <w:spacing w:line="408" w:lineRule="auto"/>
        <w:rPr>
          <w:rFonts w:ascii="Times New Roman" w:eastAsia="Calibri" w:hAnsi="Times New Roman"/>
          <w:b/>
          <w:bCs/>
          <w:color w:val="000000"/>
          <w:sz w:val="28"/>
          <w:szCs w:val="28"/>
        </w:rPr>
      </w:pPr>
      <w:r w:rsidRPr="00D2067B">
        <w:rPr>
          <w:rFonts w:ascii="Times New Roman" w:eastAsia="Calibri" w:hAnsi="Times New Roman"/>
          <w:b/>
          <w:bCs/>
          <w:color w:val="000000"/>
          <w:sz w:val="28"/>
          <w:szCs w:val="28"/>
        </w:rPr>
        <w:t xml:space="preserve">                                                        </w:t>
      </w:r>
    </w:p>
    <w:p w:rsidR="00D2067B" w:rsidRPr="00D2067B" w:rsidRDefault="00D2067B" w:rsidP="00D2067B">
      <w:pPr>
        <w:spacing w:line="408" w:lineRule="auto"/>
        <w:rPr>
          <w:rFonts w:ascii="Times New Roman" w:eastAsia="Calibri" w:hAnsi="Times New Roman"/>
          <w:b/>
          <w:bCs/>
          <w:color w:val="000000"/>
          <w:sz w:val="28"/>
          <w:szCs w:val="28"/>
        </w:rPr>
      </w:pPr>
    </w:p>
    <w:p w:rsidR="00D2067B" w:rsidRPr="00D2067B" w:rsidRDefault="00D2067B" w:rsidP="00D2067B">
      <w:pPr>
        <w:spacing w:line="408" w:lineRule="auto"/>
        <w:rPr>
          <w:rFonts w:ascii="Times New Roman" w:eastAsia="Calibri" w:hAnsi="Times New Roman"/>
          <w:b/>
          <w:bCs/>
          <w:color w:val="000000"/>
          <w:sz w:val="28"/>
          <w:szCs w:val="28"/>
        </w:rPr>
      </w:pPr>
    </w:p>
    <w:p w:rsidR="00D2067B" w:rsidRDefault="00D2067B" w:rsidP="00D2067B">
      <w:pPr>
        <w:spacing w:line="408" w:lineRule="auto"/>
        <w:rPr>
          <w:rFonts w:ascii="Times New Roman" w:eastAsia="Calibri" w:hAnsi="Times New Roman"/>
          <w:b/>
          <w:bCs/>
          <w:color w:val="000000"/>
          <w:sz w:val="28"/>
          <w:szCs w:val="28"/>
        </w:rPr>
      </w:pPr>
      <w:r w:rsidRPr="00D2067B">
        <w:rPr>
          <w:rFonts w:ascii="Times New Roman" w:eastAsia="Calibri" w:hAnsi="Times New Roman"/>
          <w:b/>
          <w:bCs/>
          <w:color w:val="000000"/>
          <w:sz w:val="28"/>
          <w:szCs w:val="28"/>
        </w:rPr>
        <w:t xml:space="preserve">                                                          </w:t>
      </w:r>
    </w:p>
    <w:p w:rsidR="00D2067B" w:rsidRPr="00D2067B" w:rsidRDefault="00D2067B" w:rsidP="00D2067B">
      <w:pPr>
        <w:spacing w:line="408" w:lineRule="auto"/>
        <w:rPr>
          <w:rFonts w:ascii="Times New Roman" w:eastAsia="Calibri" w:hAnsi="Times New Roman"/>
          <w:color w:val="000000"/>
          <w:sz w:val="28"/>
          <w:szCs w:val="28"/>
        </w:rPr>
      </w:pPr>
      <w:r>
        <w:rPr>
          <w:rFonts w:ascii="Times New Roman" w:eastAsia="Calibri" w:hAnsi="Times New Roman"/>
          <w:b/>
          <w:bCs/>
          <w:color w:val="000000"/>
          <w:sz w:val="28"/>
          <w:szCs w:val="28"/>
        </w:rPr>
        <w:t xml:space="preserve">                                                    </w:t>
      </w:r>
      <w:r w:rsidRPr="00D2067B">
        <w:rPr>
          <w:rFonts w:ascii="Times New Roman" w:eastAsia="Calibri" w:hAnsi="Times New Roman"/>
          <w:color w:val="000000"/>
          <w:sz w:val="28"/>
          <w:szCs w:val="28"/>
        </w:rPr>
        <w:t xml:space="preserve"> </w:t>
      </w:r>
      <w:r w:rsidRPr="00D2067B">
        <w:rPr>
          <w:rFonts w:ascii="Times New Roman" w:eastAsia="Calibri" w:hAnsi="Times New Roman"/>
          <w:b/>
          <w:bCs/>
          <w:color w:val="000000"/>
          <w:sz w:val="28"/>
          <w:szCs w:val="28"/>
        </w:rPr>
        <w:t>п. Дальний</w:t>
      </w:r>
    </w:p>
    <w:p w:rsidR="00D2067B" w:rsidRDefault="00D2067B" w:rsidP="00D2067B">
      <w:pPr>
        <w:rPr>
          <w:rFonts w:ascii="Times New Roman" w:eastAsia="Calibri" w:hAnsi="Times New Roman"/>
          <w:b/>
        </w:rPr>
      </w:pPr>
      <w:r>
        <w:rPr>
          <w:rFonts w:ascii="Times New Roman" w:eastAsia="Calibri" w:hAnsi="Times New Roman"/>
          <w:b/>
        </w:rPr>
        <w:lastRenderedPageBreak/>
        <w:t xml:space="preserve">             </w:t>
      </w:r>
    </w:p>
    <w:p w:rsidR="00D2067B" w:rsidRDefault="00D2067B" w:rsidP="00D2067B">
      <w:pPr>
        <w:rPr>
          <w:rFonts w:ascii="Times New Roman" w:eastAsia="Calibri" w:hAnsi="Times New Roman"/>
          <w:b/>
        </w:rPr>
      </w:pPr>
      <w:r>
        <w:rPr>
          <w:rFonts w:ascii="Times New Roman" w:eastAsia="Calibri" w:hAnsi="Times New Roman"/>
          <w:b/>
        </w:rPr>
        <w:t xml:space="preserve">                                        ПОЯСНИТЕЛЬНАЯ ЗАПИСКА</w:t>
      </w:r>
    </w:p>
    <w:p w:rsidR="00D2067B" w:rsidRDefault="00D2067B" w:rsidP="00D2067B">
      <w:pPr>
        <w:jc w:val="both"/>
        <w:rPr>
          <w:rFonts w:ascii="Times New Roman" w:eastAsia="Calibri" w:hAnsi="Times New Roman"/>
        </w:rPr>
      </w:pPr>
      <w:r>
        <w:rPr>
          <w:rFonts w:ascii="Times New Roman" w:eastAsia="Calibri" w:hAnsi="Times New Roman"/>
        </w:rPr>
        <w:t xml:space="preserve">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 </w:t>
      </w:r>
    </w:p>
    <w:p w:rsidR="00D2067B" w:rsidRDefault="00D2067B" w:rsidP="00D2067B">
      <w:pPr>
        <w:jc w:val="both"/>
        <w:rPr>
          <w:rFonts w:ascii="Times New Roman" w:eastAsia="Calibri" w:hAnsi="Times New Roman"/>
        </w:rPr>
      </w:pPr>
      <w:r>
        <w:rPr>
          <w:rFonts w:ascii="Times New Roman" w:eastAsia="Calibri" w:hAnsi="Times New Roman"/>
        </w:rPr>
        <w:t xml:space="preserve">               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2067B" w:rsidRDefault="00D2067B" w:rsidP="00D2067B">
      <w:pPr>
        <w:jc w:val="both"/>
        <w:rPr>
          <w:rFonts w:ascii="Times New Roman" w:eastAsia="Calibri" w:hAnsi="Times New Roman"/>
        </w:rPr>
      </w:pPr>
      <w:r>
        <w:rPr>
          <w:rFonts w:ascii="Times New Roman" w:eastAsia="Calibri" w:hAnsi="Times New Roman"/>
        </w:rPr>
        <w:t xml:space="preserve">                В соответствии с данными положениями программа по химии (базовый уровень) на уровне среднего общего образования: </w:t>
      </w:r>
    </w:p>
    <w:p w:rsidR="00D2067B" w:rsidRDefault="00D2067B" w:rsidP="00D2067B">
      <w:pPr>
        <w:jc w:val="both"/>
      </w:pPr>
      <w:r>
        <w:rPr>
          <w:rFonts w:ascii="Times New Roman" w:eastAsia="Calibri" w:hAnsi="Times New Roman"/>
        </w:rPr>
        <w:t xml:space="preserve">               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r>
        <w:t xml:space="preserve">;  </w:t>
      </w:r>
    </w:p>
    <w:p w:rsidR="00D2067B" w:rsidRDefault="00D2067B" w:rsidP="00D2067B">
      <w:pPr>
        <w:jc w:val="both"/>
        <w:rPr>
          <w:rFonts w:ascii="Times New Roman" w:eastAsia="Calibri" w:hAnsi="Times New Roman"/>
        </w:rPr>
      </w:pPr>
      <w:r>
        <w:t xml:space="preserve">                   </w:t>
      </w:r>
      <w:r>
        <w:rPr>
          <w:rFonts w:ascii="Times New Roman" w:eastAsia="Calibri" w:hAnsi="Times New Roman"/>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w:t>
      </w:r>
      <w:proofErr w:type="spellStart"/>
      <w:r>
        <w:rPr>
          <w:rFonts w:ascii="Times New Roman" w:eastAsia="Calibri" w:hAnsi="Times New Roman"/>
        </w:rPr>
        <w:t>межпредметных</w:t>
      </w:r>
      <w:proofErr w:type="spellEnd"/>
      <w:r>
        <w:rPr>
          <w:rFonts w:ascii="Times New Roman" w:eastAsia="Calibri" w:hAnsi="Times New Roman"/>
        </w:rPr>
        <w:t xml:space="preserve"> и </w:t>
      </w:r>
      <w:proofErr w:type="spellStart"/>
      <w:r>
        <w:rPr>
          <w:rFonts w:ascii="Times New Roman" w:eastAsia="Calibri" w:hAnsi="Times New Roman"/>
        </w:rPr>
        <w:t>внутрипредметных</w:t>
      </w:r>
      <w:proofErr w:type="spellEnd"/>
      <w:r>
        <w:rPr>
          <w:rFonts w:ascii="Times New Roman" w:eastAsia="Calibri" w:hAnsi="Times New Roman"/>
        </w:rPr>
        <w:t xml:space="preserve"> связей, логики учебного процесса, возрастных особенностей обучающихся 10–11 классов; </w:t>
      </w:r>
    </w:p>
    <w:p w:rsidR="00D2067B" w:rsidRDefault="00D2067B" w:rsidP="00D2067B">
      <w:pPr>
        <w:jc w:val="both"/>
        <w:rPr>
          <w:rFonts w:ascii="Times New Roman" w:eastAsia="Calibri" w:hAnsi="Times New Roman"/>
        </w:rPr>
      </w:pPr>
      <w:r>
        <w:rPr>
          <w:rFonts w:ascii="Times New Roman" w:eastAsia="Calibri" w:hAnsi="Times New Roman"/>
        </w:rPr>
        <w:t xml:space="preserve">              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w:t>
      </w:r>
      <w:proofErr w:type="spellStart"/>
      <w:r>
        <w:rPr>
          <w:rFonts w:ascii="Times New Roman" w:eastAsia="Calibri" w:hAnsi="Times New Roman"/>
        </w:rPr>
        <w:t>метапредметных</w:t>
      </w:r>
      <w:proofErr w:type="spellEnd"/>
      <w:r>
        <w:rPr>
          <w:rFonts w:ascii="Times New Roman" w:eastAsia="Calibri" w:hAnsi="Times New Roman"/>
        </w:rPr>
        <w:t xml:space="preserve">,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 </w:t>
      </w:r>
    </w:p>
    <w:p w:rsidR="00D2067B" w:rsidRDefault="00D2067B" w:rsidP="00D2067B">
      <w:pPr>
        <w:jc w:val="both"/>
        <w:rPr>
          <w:rFonts w:ascii="Times New Roman" w:eastAsia="Calibri" w:hAnsi="Times New Roman"/>
        </w:rPr>
      </w:pPr>
      <w:r>
        <w:rPr>
          <w:rFonts w:ascii="Times New Roman" w:eastAsia="Calibri" w:hAnsi="Times New Roman"/>
        </w:rPr>
        <w:t xml:space="preserve">              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w:t>
      </w:r>
      <w:r>
        <w:rPr>
          <w:rFonts w:ascii="Times New Roman" w:eastAsia="Calibri" w:hAnsi="Times New Roman"/>
        </w:rPr>
        <w:lastRenderedPageBreak/>
        <w:t xml:space="preserve">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положения о специфике и значении науки химии.                        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           . </w:t>
      </w:r>
    </w:p>
    <w:p w:rsidR="00D2067B" w:rsidRDefault="00D2067B" w:rsidP="00D2067B">
      <w:pPr>
        <w:jc w:val="both"/>
        <w:rPr>
          <w:rFonts w:ascii="Times New Roman" w:eastAsia="Calibri" w:hAnsi="Times New Roman"/>
        </w:rPr>
      </w:pPr>
      <w:r>
        <w:rPr>
          <w:rFonts w:ascii="Times New Roman" w:eastAsia="Calibri" w:hAnsi="Times New Roman"/>
        </w:rPr>
        <w:t xml:space="preserve">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2067B" w:rsidRDefault="00D2067B" w:rsidP="00D2067B">
      <w:pPr>
        <w:jc w:val="both"/>
        <w:rPr>
          <w:rFonts w:ascii="Times New Roman" w:eastAsia="Calibri" w:hAnsi="Times New Roman"/>
        </w:rPr>
      </w:pPr>
      <w:r>
        <w:rPr>
          <w:rFonts w:ascii="Times New Roman" w:eastAsia="Calibri" w:hAnsi="Times New Roman"/>
        </w:rPr>
        <w:t xml:space="preserve">             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w:t>
      </w:r>
    </w:p>
    <w:p w:rsidR="00D2067B" w:rsidRDefault="00D2067B" w:rsidP="00D2067B">
      <w:pPr>
        <w:jc w:val="both"/>
        <w:rPr>
          <w:rFonts w:ascii="Times New Roman" w:eastAsia="Calibri" w:hAnsi="Times New Roman"/>
        </w:rPr>
      </w:pPr>
      <w:r>
        <w:rPr>
          <w:rFonts w:ascii="Times New Roman" w:eastAsia="Calibri" w:hAnsi="Times New Roman"/>
        </w:rPr>
        <w:t xml:space="preserve">             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2067B" w:rsidRDefault="00D2067B" w:rsidP="00D2067B">
      <w:pPr>
        <w:jc w:val="both"/>
        <w:rPr>
          <w:rFonts w:ascii="Times New Roman" w:eastAsia="Calibri" w:hAnsi="Times New Roman"/>
        </w:rPr>
      </w:pPr>
      <w:r>
        <w:rPr>
          <w:rFonts w:ascii="Times New Roman" w:eastAsia="Calibri" w:hAnsi="Times New Roman"/>
        </w:rPr>
        <w:t xml:space="preserve">            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 </w:t>
      </w:r>
    </w:p>
    <w:p w:rsidR="00D2067B" w:rsidRDefault="00D2067B" w:rsidP="00D2067B">
      <w:pPr>
        <w:jc w:val="both"/>
        <w:rPr>
          <w:rFonts w:ascii="Times New Roman" w:eastAsia="Calibri" w:hAnsi="Times New Roman"/>
        </w:rPr>
      </w:pPr>
      <w:r>
        <w:rPr>
          <w:rFonts w:ascii="Times New Roman" w:eastAsia="Calibri" w:hAnsi="Times New Roman"/>
        </w:rPr>
        <w:lastRenderedPageBreak/>
        <w:t xml:space="preserve">              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eastAsia="Calibri" w:hAnsi="Times New Roman"/>
        </w:rPr>
        <w:t>фактологические</w:t>
      </w:r>
      <w:proofErr w:type="spellEnd"/>
      <w:r>
        <w:rPr>
          <w:rFonts w:ascii="Times New Roman" w:eastAsia="Calibri" w:hAnsi="Times New Roman"/>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D2067B" w:rsidRDefault="00D2067B" w:rsidP="00D2067B">
      <w:pPr>
        <w:jc w:val="both"/>
        <w:rPr>
          <w:rFonts w:ascii="Times New Roman" w:eastAsia="Calibri" w:hAnsi="Times New Roman"/>
        </w:rPr>
      </w:pPr>
      <w:r>
        <w:rPr>
          <w:rFonts w:ascii="Times New Roman" w:eastAsia="Calibri" w:hAnsi="Times New Roman"/>
        </w:rPr>
        <w:t xml:space="preserve">               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w:t>
      </w:r>
    </w:p>
    <w:p w:rsidR="00D2067B" w:rsidRDefault="00D2067B" w:rsidP="00D2067B">
      <w:pPr>
        <w:jc w:val="both"/>
        <w:rPr>
          <w:rFonts w:ascii="Times New Roman" w:eastAsia="Calibri" w:hAnsi="Times New Roman"/>
        </w:rPr>
      </w:pPr>
      <w:r>
        <w:rPr>
          <w:rFonts w:ascii="Times New Roman" w:eastAsia="Calibri" w:hAnsi="Times New Roman"/>
        </w:rPr>
        <w:t xml:space="preserve">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2067B" w:rsidRDefault="00D2067B" w:rsidP="00D2067B">
      <w:pPr>
        <w:jc w:val="both"/>
        <w:rPr>
          <w:rFonts w:ascii="Times New Roman" w:eastAsia="Calibri" w:hAnsi="Times New Roman"/>
        </w:rPr>
      </w:pPr>
      <w:r>
        <w:rPr>
          <w:rFonts w:ascii="Times New Roman" w:eastAsia="Calibri" w:hAnsi="Times New Roman"/>
        </w:rPr>
        <w:t xml:space="preserve">             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w:t>
      </w:r>
    </w:p>
    <w:p w:rsidR="00D2067B" w:rsidRDefault="00D2067B" w:rsidP="00D2067B">
      <w:pPr>
        <w:jc w:val="both"/>
        <w:rPr>
          <w:rFonts w:ascii="Times New Roman" w:eastAsia="Calibri" w:hAnsi="Times New Roman"/>
        </w:rPr>
      </w:pPr>
      <w:r>
        <w:rPr>
          <w:rFonts w:ascii="Times New Roman" w:eastAsia="Calibri" w:hAnsi="Times New Roman"/>
        </w:rPr>
        <w:t xml:space="preserve">            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 Согласно данной точке зрения главными целями изучения предмета «Химия» на базовом уровне (10-11 </w:t>
      </w:r>
      <w:proofErr w:type="spellStart"/>
      <w:r>
        <w:rPr>
          <w:rFonts w:ascii="Times New Roman" w:eastAsia="Calibri" w:hAnsi="Times New Roman"/>
        </w:rPr>
        <w:t>кл</w:t>
      </w:r>
      <w:proofErr w:type="spellEnd"/>
      <w:r>
        <w:rPr>
          <w:rFonts w:ascii="Times New Roman" w:eastAsia="Calibri" w:hAnsi="Times New Roman"/>
        </w:rPr>
        <w:t xml:space="preserve">.) являются: </w:t>
      </w:r>
    </w:p>
    <w:p w:rsidR="00D2067B" w:rsidRDefault="00D2067B" w:rsidP="00D2067B">
      <w:pPr>
        <w:jc w:val="both"/>
        <w:rPr>
          <w:rFonts w:ascii="Times New Roman" w:eastAsia="Calibri" w:hAnsi="Times New Roman"/>
        </w:rPr>
      </w:pPr>
      <w:r>
        <w:rPr>
          <w:rFonts w:ascii="Times New Roman" w:eastAsia="Calibri" w:hAnsi="Times New Roman"/>
        </w:rPr>
        <w:t xml:space="preserve">            формирование системы химических знаний как важнейшей составляющей </w:t>
      </w:r>
      <w:proofErr w:type="spellStart"/>
      <w:r>
        <w:rPr>
          <w:rFonts w:ascii="Times New Roman" w:eastAsia="Calibri" w:hAnsi="Times New Roman"/>
        </w:rPr>
        <w:t>естественно-научной</w:t>
      </w:r>
      <w:proofErr w:type="spellEnd"/>
      <w:r>
        <w:rPr>
          <w:rFonts w:ascii="Times New Roman" w:eastAsia="Calibri" w:hAnsi="Times New Roman"/>
        </w:rPr>
        <w:t xml:space="preserve"> картины мира, в основе которой лежат ключевые понятия, </w:t>
      </w:r>
      <w:r>
        <w:rPr>
          <w:rFonts w:ascii="Times New Roman" w:eastAsia="Calibri" w:hAnsi="Times New Roman"/>
        </w:rPr>
        <w:lastRenderedPageBreak/>
        <w:t xml:space="preserve">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rsidR="00D2067B" w:rsidRDefault="00D2067B" w:rsidP="00D2067B">
      <w:pPr>
        <w:jc w:val="both"/>
        <w:rPr>
          <w:rFonts w:ascii="Times New Roman" w:eastAsia="Calibri" w:hAnsi="Times New Roman"/>
        </w:rPr>
      </w:pPr>
      <w:r>
        <w:rPr>
          <w:rFonts w:ascii="Times New Roman" w:eastAsia="Calibri" w:hAnsi="Times New Roman"/>
        </w:rPr>
        <w:t xml:space="preserve">             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rsidR="00D2067B" w:rsidRDefault="00D2067B" w:rsidP="00D2067B">
      <w:pPr>
        <w:jc w:val="both"/>
        <w:rPr>
          <w:rFonts w:ascii="Times New Roman" w:eastAsia="Calibri" w:hAnsi="Times New Roman"/>
        </w:rPr>
      </w:pPr>
      <w:r>
        <w:rPr>
          <w:rFonts w:ascii="Times New Roman" w:eastAsia="Calibri" w:hAnsi="Times New Roman"/>
        </w:rPr>
        <w:t xml:space="preserve">             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D2067B" w:rsidRDefault="00D2067B" w:rsidP="00D2067B">
      <w:pPr>
        <w:jc w:val="both"/>
        <w:rPr>
          <w:rFonts w:ascii="Times New Roman" w:eastAsia="Calibri" w:hAnsi="Times New Roman"/>
        </w:rPr>
      </w:pPr>
      <w:r>
        <w:rPr>
          <w:rFonts w:ascii="Times New Roman" w:eastAsia="Calibri" w:hAnsi="Times New Roman"/>
        </w:rPr>
        <w:t xml:space="preserve">              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D2067B" w:rsidRDefault="00D2067B" w:rsidP="00D2067B">
      <w:pPr>
        <w:jc w:val="both"/>
        <w:rPr>
          <w:rFonts w:ascii="Times New Roman" w:eastAsia="Calibri" w:hAnsi="Times New Roman"/>
        </w:rPr>
      </w:pPr>
      <w:r>
        <w:rPr>
          <w:rFonts w:ascii="Times New Roman" w:eastAsia="Calibri" w:hAnsi="Times New Roman"/>
        </w:rPr>
        <w:t xml:space="preserve">              В этой связи при изучении предмета «Химия» доминирующее значение приобретают такие цели и задачи, как: </w:t>
      </w:r>
    </w:p>
    <w:p w:rsidR="00D2067B" w:rsidRDefault="00D2067B" w:rsidP="00D2067B">
      <w:pPr>
        <w:jc w:val="both"/>
        <w:rPr>
          <w:rFonts w:ascii="Times New Roman" w:eastAsia="Calibri" w:hAnsi="Times New Roman"/>
        </w:rPr>
      </w:pPr>
      <w:r>
        <w:rPr>
          <w:rFonts w:ascii="Times New Roman" w:eastAsia="Calibri" w:hAnsi="Times New Roman"/>
        </w:rPr>
        <w:t xml:space="preserve">              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w:t>
      </w:r>
    </w:p>
    <w:p w:rsidR="00D2067B" w:rsidRDefault="00D2067B" w:rsidP="00D2067B">
      <w:pPr>
        <w:jc w:val="both"/>
        <w:rPr>
          <w:rFonts w:ascii="Times New Roman" w:eastAsia="Calibri" w:hAnsi="Times New Roman"/>
        </w:rPr>
      </w:pPr>
      <w:r>
        <w:rPr>
          <w:rFonts w:ascii="Times New Roman" w:eastAsia="Calibri" w:hAnsi="Times New Roman"/>
        </w:rPr>
        <w:t xml:space="preserve">             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2067B" w:rsidRDefault="00D2067B" w:rsidP="00D2067B">
      <w:pPr>
        <w:jc w:val="both"/>
        <w:rPr>
          <w:rFonts w:ascii="Times New Roman" w:eastAsia="Calibri" w:hAnsi="Times New Roman"/>
        </w:rPr>
      </w:pPr>
      <w:r>
        <w:rPr>
          <w:rFonts w:ascii="Times New Roman" w:eastAsia="Calibri" w:hAnsi="Times New Roman"/>
        </w:rPr>
        <w:t xml:space="preserve">              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2067B" w:rsidRDefault="00D2067B" w:rsidP="00D2067B">
      <w:pPr>
        <w:jc w:val="both"/>
        <w:rPr>
          <w:rFonts w:ascii="Times New Roman" w:eastAsia="Calibri" w:hAnsi="Times New Roman"/>
        </w:rPr>
      </w:pPr>
      <w:r>
        <w:rPr>
          <w:rFonts w:ascii="Times New Roman" w:eastAsia="Calibri" w:hAnsi="Times New Roman"/>
        </w:rPr>
        <w:t xml:space="preserve">             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  </w:t>
      </w:r>
    </w:p>
    <w:p w:rsidR="00D2067B" w:rsidRDefault="00D2067B" w:rsidP="00D2067B">
      <w:pPr>
        <w:jc w:val="both"/>
        <w:rPr>
          <w:rFonts w:ascii="Times New Roman" w:eastAsia="Calibri" w:hAnsi="Times New Roman"/>
        </w:rPr>
      </w:pPr>
      <w:r>
        <w:rPr>
          <w:rFonts w:ascii="Times New Roman" w:eastAsia="Calibri" w:hAnsi="Times New Roman"/>
        </w:rPr>
        <w:lastRenderedPageBreak/>
        <w:t xml:space="preserve">             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 </w:t>
      </w:r>
    </w:p>
    <w:p w:rsidR="00D2067B" w:rsidRDefault="00D2067B" w:rsidP="00D2067B">
      <w:pPr>
        <w:jc w:val="both"/>
      </w:pPr>
      <w:r>
        <w:rPr>
          <w:rFonts w:ascii="Times New Roman" w:eastAsia="Calibri" w:hAnsi="Times New Roman"/>
        </w:rPr>
        <w:t xml:space="preserve">                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чёткое представление о том, какие знания и умения имеют прямое отношение к реализации конкретной цели.</w:t>
      </w:r>
      <w:r>
        <w:t xml:space="preserve"> </w:t>
      </w:r>
    </w:p>
    <w:p w:rsidR="00D2067B" w:rsidRDefault="00D2067B" w:rsidP="00D2067B">
      <w:pPr>
        <w:jc w:val="both"/>
        <w:rPr>
          <w:rFonts w:ascii="Times New Roman" w:eastAsia="Calibri" w:hAnsi="Times New Roman"/>
        </w:rPr>
      </w:pPr>
      <w:r>
        <w:t xml:space="preserve">                    </w:t>
      </w:r>
      <w:r>
        <w:rPr>
          <w:rFonts w:ascii="Times New Roman" w:eastAsia="Calibri" w:hAnsi="Times New Roman"/>
        </w:rPr>
        <w:t>В учебном плане среднего общего образования предмет «Химия» базового уровня входит в состав предметной области «</w:t>
      </w:r>
      <w:proofErr w:type="spellStart"/>
      <w:r>
        <w:rPr>
          <w:rFonts w:ascii="Times New Roman" w:eastAsia="Calibri" w:hAnsi="Times New Roman"/>
        </w:rPr>
        <w:t>Естественно-научные</w:t>
      </w:r>
      <w:proofErr w:type="spellEnd"/>
      <w:r>
        <w:rPr>
          <w:rFonts w:ascii="Times New Roman" w:eastAsia="Calibri" w:hAnsi="Times New Roman"/>
        </w:rPr>
        <w:t xml:space="preserve"> предметы». Общее число часов, рекомендованных для изучения химии  в 11 классе – 34 часа (1 час в неделю).</w:t>
      </w:r>
    </w:p>
    <w:p w:rsidR="00D2067B" w:rsidRDefault="00D2067B" w:rsidP="00D2067B">
      <w:pPr>
        <w:jc w:val="both"/>
        <w:rPr>
          <w:rFonts w:ascii="Times New Roman" w:eastAsia="Calibri" w:hAnsi="Times New Roman"/>
        </w:rPr>
      </w:pPr>
      <w:r>
        <w:rPr>
          <w:rFonts w:ascii="Times New Roman" w:eastAsia="Calibri" w:hAnsi="Times New Roman"/>
        </w:rPr>
        <w:t xml:space="preserve"> </w:t>
      </w:r>
    </w:p>
    <w:p w:rsidR="00D2067B" w:rsidRDefault="00D2067B" w:rsidP="00D2067B">
      <w:pPr>
        <w:jc w:val="both"/>
        <w:rPr>
          <w:rFonts w:ascii="Times New Roman" w:eastAsia="Calibri" w:hAnsi="Times New Roman"/>
          <w:b/>
        </w:rPr>
      </w:pPr>
      <w:r>
        <w:rPr>
          <w:rFonts w:ascii="Times New Roman" w:eastAsia="Calibri" w:hAnsi="Times New Roman"/>
          <w:b/>
        </w:rPr>
        <w:t xml:space="preserve">                                  СОДЕРЖАНИЕ ОБУЧЕНИЯ.</w:t>
      </w:r>
    </w:p>
    <w:p w:rsidR="00D2067B" w:rsidRDefault="00D2067B" w:rsidP="00D2067B">
      <w:pPr>
        <w:jc w:val="both"/>
        <w:rPr>
          <w:rFonts w:ascii="Times New Roman" w:eastAsia="Calibri" w:hAnsi="Times New Roman"/>
          <w:b/>
        </w:rPr>
      </w:pPr>
      <w:r>
        <w:rPr>
          <w:rFonts w:ascii="Times New Roman" w:eastAsia="Calibri" w:hAnsi="Times New Roman"/>
          <w:b/>
        </w:rPr>
        <w:t xml:space="preserve">11 КЛАСС </w:t>
      </w:r>
    </w:p>
    <w:p w:rsidR="00D2067B" w:rsidRDefault="00D2067B" w:rsidP="00D2067B">
      <w:pPr>
        <w:jc w:val="both"/>
        <w:rPr>
          <w:rFonts w:ascii="Times New Roman" w:eastAsia="Calibri" w:hAnsi="Times New Roman"/>
        </w:rPr>
      </w:pPr>
      <w:r>
        <w:rPr>
          <w:rFonts w:ascii="Times New Roman" w:eastAsia="Calibri" w:hAnsi="Times New Roman"/>
        </w:rPr>
        <w:t xml:space="preserve">            Теоретические основы химии Химический элемент. Атом. Ядро атома, изотопы. Электронная оболочка. Энергетические уровни, подуровни. Атомные </w:t>
      </w:r>
      <w:proofErr w:type="spellStart"/>
      <w:r>
        <w:rPr>
          <w:rFonts w:ascii="Times New Roman" w:eastAsia="Calibri" w:hAnsi="Times New Roman"/>
        </w:rPr>
        <w:t>орбитали</w:t>
      </w:r>
      <w:proofErr w:type="spellEnd"/>
      <w:r>
        <w:rPr>
          <w:rFonts w:ascii="Times New Roman" w:eastAsia="Calibri" w:hAnsi="Times New Roman"/>
        </w:rPr>
        <w:t xml:space="preserve">, </w:t>
      </w:r>
      <w:proofErr w:type="spellStart"/>
      <w:r>
        <w:rPr>
          <w:rFonts w:ascii="Times New Roman" w:eastAsia="Calibri" w:hAnsi="Times New Roman"/>
        </w:rPr>
        <w:t>s</w:t>
      </w:r>
      <w:proofErr w:type="spellEnd"/>
      <w:r>
        <w:rPr>
          <w:rFonts w:ascii="Times New Roman" w:eastAsia="Calibri" w:hAnsi="Times New Roman"/>
        </w:rPr>
        <w:t xml:space="preserve">-, </w:t>
      </w:r>
      <w:proofErr w:type="spellStart"/>
      <w:r>
        <w:rPr>
          <w:rFonts w:ascii="Times New Roman" w:eastAsia="Calibri" w:hAnsi="Times New Roman"/>
        </w:rPr>
        <w:t>p</w:t>
      </w:r>
      <w:proofErr w:type="spellEnd"/>
      <w:r>
        <w:rPr>
          <w:rFonts w:ascii="Times New Roman" w:eastAsia="Calibri" w:hAnsi="Times New Roman"/>
        </w:rPr>
        <w:t xml:space="preserve">-, </w:t>
      </w:r>
      <w:proofErr w:type="spellStart"/>
      <w:r>
        <w:rPr>
          <w:rFonts w:ascii="Times New Roman" w:eastAsia="Calibri" w:hAnsi="Times New Roman"/>
        </w:rPr>
        <w:t>d</w:t>
      </w:r>
      <w:proofErr w:type="spellEnd"/>
      <w:r>
        <w:rPr>
          <w:rFonts w:ascii="Times New Roman" w:eastAsia="Calibri" w:hAnsi="Times New Roman"/>
        </w:rPr>
        <w:t xml:space="preserve">- элементы. Особенности распределения электронов по </w:t>
      </w:r>
      <w:proofErr w:type="spellStart"/>
      <w:r>
        <w:rPr>
          <w:rFonts w:ascii="Times New Roman" w:eastAsia="Calibri" w:hAnsi="Times New Roman"/>
        </w:rPr>
        <w:t>орбиталям</w:t>
      </w:r>
      <w:proofErr w:type="spellEnd"/>
      <w:r>
        <w:rPr>
          <w:rFonts w:ascii="Times New Roman" w:eastAsia="Calibri" w:hAnsi="Times New Roman"/>
        </w:rPr>
        <w:t xml:space="preserve"> в атомах элементов первых четырёх периодов. Электронная конфигурация атомов. </w:t>
      </w:r>
    </w:p>
    <w:p w:rsidR="00D2067B" w:rsidRDefault="00D2067B" w:rsidP="00D2067B">
      <w:pPr>
        <w:jc w:val="both"/>
        <w:rPr>
          <w:rFonts w:ascii="Times New Roman" w:eastAsia="Calibri" w:hAnsi="Times New Roman"/>
        </w:rPr>
      </w:pPr>
      <w:r>
        <w:rPr>
          <w:rFonts w:ascii="Times New Roman" w:eastAsia="Calibri" w:hAnsi="Times New Roman"/>
        </w:rPr>
        <w:t xml:space="preserve">            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D2067B" w:rsidRDefault="00D2067B" w:rsidP="00D2067B">
      <w:pPr>
        <w:jc w:val="both"/>
        <w:rPr>
          <w:rFonts w:ascii="Times New Roman" w:eastAsia="Calibri" w:hAnsi="Times New Roman"/>
        </w:rPr>
      </w:pPr>
      <w:r>
        <w:rPr>
          <w:rFonts w:ascii="Times New Roman" w:eastAsia="Calibri" w:hAnsi="Times New Roman"/>
        </w:rPr>
        <w:t xml:space="preserve">             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Pr>
          <w:rFonts w:ascii="Times New Roman" w:eastAsia="Calibri" w:hAnsi="Times New Roman"/>
        </w:rPr>
        <w:t>Электроотрицательность</w:t>
      </w:r>
      <w:proofErr w:type="spellEnd"/>
      <w:r>
        <w:rPr>
          <w:rFonts w:ascii="Times New Roman" w:eastAsia="Calibri" w:hAnsi="Times New Roman"/>
        </w:rPr>
        <w:t>. Степень окисления. Ионы: катионы и анионы.</w:t>
      </w:r>
    </w:p>
    <w:p w:rsidR="00D2067B" w:rsidRDefault="00D2067B" w:rsidP="00D2067B">
      <w:pPr>
        <w:jc w:val="both"/>
        <w:rPr>
          <w:rFonts w:ascii="Times New Roman" w:eastAsia="Calibri" w:hAnsi="Times New Roman"/>
        </w:rPr>
      </w:pPr>
      <w:r>
        <w:rPr>
          <w:rFonts w:ascii="Times New Roman" w:eastAsia="Calibri" w:hAnsi="Times New Roman"/>
        </w:rPr>
        <w:t xml:space="preserve">             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2067B" w:rsidRDefault="00D2067B" w:rsidP="00D2067B">
      <w:pPr>
        <w:jc w:val="both"/>
        <w:rPr>
          <w:rFonts w:ascii="Times New Roman" w:eastAsia="Calibri" w:hAnsi="Times New Roman"/>
        </w:rPr>
      </w:pPr>
      <w:r>
        <w:rPr>
          <w:rFonts w:ascii="Times New Roman" w:eastAsia="Calibri" w:hAnsi="Times New Roman"/>
        </w:rPr>
        <w:t xml:space="preserve">             Понятие о дисперсных системах. Истинные и коллоидные растворы. Массовая доля вещества в растворе. </w:t>
      </w:r>
    </w:p>
    <w:p w:rsidR="00D2067B" w:rsidRDefault="00D2067B" w:rsidP="00D2067B">
      <w:pPr>
        <w:jc w:val="both"/>
        <w:rPr>
          <w:rFonts w:ascii="Times New Roman" w:eastAsia="Calibri" w:hAnsi="Times New Roman"/>
        </w:rPr>
      </w:pPr>
      <w:r>
        <w:rPr>
          <w:rFonts w:ascii="Times New Roman" w:eastAsia="Calibri" w:hAnsi="Times New Roman"/>
        </w:rPr>
        <w:lastRenderedPageBreak/>
        <w:t xml:space="preserve">              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 </w:t>
      </w:r>
    </w:p>
    <w:p w:rsidR="00D2067B" w:rsidRDefault="00D2067B" w:rsidP="00D2067B">
      <w:pPr>
        <w:jc w:val="both"/>
        <w:rPr>
          <w:rFonts w:ascii="Times New Roman" w:eastAsia="Calibri" w:hAnsi="Times New Roman"/>
        </w:rPr>
      </w:pPr>
      <w:r>
        <w:rPr>
          <w:rFonts w:ascii="Times New Roman" w:eastAsia="Calibri" w:hAnsi="Times New Roman"/>
        </w:rPr>
        <w:t xml:space="preserve">               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rsidR="00D2067B" w:rsidRDefault="00D2067B" w:rsidP="00D2067B">
      <w:pPr>
        <w:jc w:val="both"/>
        <w:rPr>
          <w:rFonts w:ascii="Times New Roman" w:eastAsia="Calibri" w:hAnsi="Times New Roman"/>
          <w:i/>
        </w:rPr>
      </w:pPr>
      <w:r>
        <w:rPr>
          <w:rFonts w:ascii="Times New Roman" w:eastAsia="Calibri" w:hAnsi="Times New Roman"/>
        </w:rPr>
        <w:t xml:space="preserve">               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Pr>
          <w:rFonts w:ascii="Times New Roman" w:eastAsia="Calibri" w:hAnsi="Times New Roman"/>
        </w:rPr>
        <w:t>Ле</w:t>
      </w:r>
      <w:proofErr w:type="spellEnd"/>
      <w:r>
        <w:rPr>
          <w:rFonts w:ascii="Times New Roman" w:eastAsia="Calibri" w:hAnsi="Times New Roman"/>
        </w:rPr>
        <w:t xml:space="preserve"> </w:t>
      </w:r>
      <w:proofErr w:type="spellStart"/>
      <w:r>
        <w:rPr>
          <w:rFonts w:ascii="Times New Roman" w:eastAsia="Calibri" w:hAnsi="Times New Roman"/>
        </w:rPr>
        <w:t>Шателье</w:t>
      </w:r>
      <w:proofErr w:type="spellEnd"/>
      <w:r>
        <w:rPr>
          <w:rFonts w:ascii="Times New Roman" w:eastAsia="Calibri" w:hAnsi="Times New Roman"/>
        </w:rPr>
        <w:t xml:space="preserve">. Электролитическая диссоциация. Сильные и слабые электролиты. Среда водных растворов веществ: кислая, нейтральная, щелочная. </w:t>
      </w:r>
      <w:r>
        <w:rPr>
          <w:rFonts w:ascii="Times New Roman" w:eastAsia="Calibri" w:hAnsi="Times New Roman"/>
          <w:i/>
        </w:rPr>
        <w:t>Понятие о водородном показателе (</w:t>
      </w:r>
      <w:proofErr w:type="spellStart"/>
      <w:r>
        <w:rPr>
          <w:rFonts w:ascii="Times New Roman" w:eastAsia="Calibri" w:hAnsi="Times New Roman"/>
          <w:i/>
        </w:rPr>
        <w:t>pH</w:t>
      </w:r>
      <w:proofErr w:type="spellEnd"/>
      <w:r>
        <w:rPr>
          <w:rFonts w:ascii="Times New Roman" w:eastAsia="Calibri" w:hAnsi="Times New Roman"/>
          <w:i/>
        </w:rPr>
        <w:t xml:space="preserve">) раствора. </w:t>
      </w:r>
      <w:r>
        <w:rPr>
          <w:rFonts w:ascii="Times New Roman" w:eastAsia="Calibri" w:hAnsi="Times New Roman"/>
        </w:rPr>
        <w:t xml:space="preserve">Реакции ионного обмена. </w:t>
      </w:r>
      <w:r>
        <w:rPr>
          <w:rFonts w:ascii="Times New Roman" w:eastAsia="Calibri" w:hAnsi="Times New Roman"/>
          <w:i/>
        </w:rPr>
        <w:t xml:space="preserve">Гидролиз неорганических и органических веществ. </w:t>
      </w:r>
    </w:p>
    <w:p w:rsidR="00D2067B" w:rsidRDefault="00D2067B" w:rsidP="00D2067B">
      <w:pPr>
        <w:jc w:val="both"/>
        <w:rPr>
          <w:rFonts w:ascii="Times New Roman" w:eastAsia="Calibri" w:hAnsi="Times New Roman"/>
        </w:rPr>
      </w:pPr>
      <w:r>
        <w:rPr>
          <w:rFonts w:ascii="Times New Roman" w:eastAsia="Calibri" w:hAnsi="Times New Roman"/>
        </w:rPr>
        <w:t xml:space="preserve">               Окислительно-восстановительные реакции. Понятие об электролизе расплавов и растворов солей. Применение электролиза.</w:t>
      </w:r>
    </w:p>
    <w:p w:rsidR="00D2067B" w:rsidRDefault="00D2067B" w:rsidP="00D2067B">
      <w:pPr>
        <w:jc w:val="both"/>
        <w:rPr>
          <w:rFonts w:ascii="Times New Roman" w:eastAsia="Calibri" w:hAnsi="Times New Roman"/>
        </w:rPr>
      </w:pPr>
      <w:r>
        <w:rPr>
          <w:rFonts w:ascii="Times New Roman" w:eastAsia="Calibri" w:hAnsi="Times New Roman"/>
          <w:b/>
        </w:rPr>
        <w:t xml:space="preserve">              Экспериментальные методы изучения веществ и их превращений</w:t>
      </w:r>
      <w:r>
        <w:rPr>
          <w:rFonts w:ascii="Times New Roman" w:eastAsia="Calibri" w:hAnsi="Times New Roman"/>
        </w:rPr>
        <w:t xml:space="preserve">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w:t>
      </w:r>
      <w:proofErr w:type="spellStart"/>
      <w:r>
        <w:rPr>
          <w:rFonts w:ascii="Times New Roman" w:eastAsia="Calibri" w:hAnsi="Times New Roman"/>
        </w:rPr>
        <w:t>пероксида</w:t>
      </w:r>
      <w:proofErr w:type="spellEnd"/>
      <w:r>
        <w:rPr>
          <w:rFonts w:ascii="Times New Roman" w:eastAsia="Calibri" w:hAnsi="Times New Roman"/>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 </w:t>
      </w:r>
    </w:p>
    <w:p w:rsidR="00D2067B" w:rsidRDefault="00D2067B" w:rsidP="00D2067B">
      <w:pPr>
        <w:jc w:val="both"/>
        <w:rPr>
          <w:rFonts w:ascii="Times New Roman" w:eastAsia="Calibri" w:hAnsi="Times New Roman"/>
        </w:rPr>
      </w:pPr>
      <w:r>
        <w:rPr>
          <w:rFonts w:ascii="Times New Roman" w:eastAsia="Calibri" w:hAnsi="Times New Roman"/>
        </w:rPr>
        <w:t xml:space="preserve">                </w:t>
      </w:r>
      <w:r>
        <w:rPr>
          <w:rFonts w:ascii="Times New Roman" w:eastAsia="Calibri" w:hAnsi="Times New Roman"/>
          <w:b/>
        </w:rPr>
        <w:t>Расчётные задачи</w:t>
      </w:r>
      <w:r>
        <w:rPr>
          <w:rFonts w:ascii="Times New Roman" w:eastAsia="Calibri" w:hAnsi="Times New Roman"/>
        </w:rPr>
        <w:t xml:space="preserve"> Расчёты по уравнениям химических реакций, в том числе термохимические расчёты, расчёты с использованием понятия «массовая доля вещества».</w:t>
      </w:r>
    </w:p>
    <w:p w:rsidR="00D2067B" w:rsidRDefault="00D2067B" w:rsidP="00D2067B">
      <w:pPr>
        <w:jc w:val="both"/>
        <w:rPr>
          <w:rFonts w:ascii="Times New Roman" w:eastAsia="Calibri" w:hAnsi="Times New Roman"/>
        </w:rPr>
      </w:pPr>
      <w:r>
        <w:rPr>
          <w:rFonts w:ascii="Times New Roman" w:eastAsia="Calibri" w:hAnsi="Times New Roman"/>
          <w:b/>
        </w:rPr>
        <w:t xml:space="preserve">                                               Неорганическая химия</w:t>
      </w:r>
      <w:r>
        <w:rPr>
          <w:rFonts w:ascii="Times New Roman" w:eastAsia="Calibri" w:hAnsi="Times New Roman"/>
        </w:rPr>
        <w:t xml:space="preserve"> </w:t>
      </w:r>
    </w:p>
    <w:p w:rsidR="00D2067B" w:rsidRDefault="00D2067B" w:rsidP="00D2067B">
      <w:pPr>
        <w:jc w:val="both"/>
        <w:rPr>
          <w:rFonts w:ascii="Times New Roman" w:eastAsia="Calibri" w:hAnsi="Times New Roman"/>
        </w:rPr>
      </w:pPr>
      <w:r>
        <w:rPr>
          <w:rFonts w:ascii="Times New Roman" w:eastAsia="Calibri" w:hAnsi="Times New Roman"/>
        </w:rPr>
        <w:t xml:space="preserve">          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2067B" w:rsidRDefault="00D2067B" w:rsidP="00D2067B">
      <w:pPr>
        <w:jc w:val="both"/>
        <w:rPr>
          <w:rFonts w:ascii="Times New Roman" w:eastAsia="Calibri" w:hAnsi="Times New Roman"/>
        </w:rPr>
      </w:pPr>
      <w:r>
        <w:rPr>
          <w:rFonts w:ascii="Times New Roman" w:eastAsia="Calibri" w:hAnsi="Times New Roman"/>
        </w:rPr>
        <w:t xml:space="preserve">           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2067B" w:rsidRDefault="00D2067B" w:rsidP="00D2067B">
      <w:pPr>
        <w:jc w:val="both"/>
        <w:rPr>
          <w:rFonts w:ascii="Times New Roman" w:eastAsia="Calibri" w:hAnsi="Times New Roman"/>
        </w:rPr>
      </w:pPr>
      <w:r>
        <w:rPr>
          <w:rFonts w:ascii="Times New Roman" w:eastAsia="Calibri" w:hAnsi="Times New Roman"/>
        </w:rPr>
        <w:t xml:space="preserve">           Применение важнейших неметаллов и их соединений.</w:t>
      </w:r>
    </w:p>
    <w:p w:rsidR="00D2067B" w:rsidRDefault="00D2067B" w:rsidP="00D2067B">
      <w:pPr>
        <w:jc w:val="both"/>
        <w:rPr>
          <w:rFonts w:ascii="Times New Roman" w:eastAsia="Calibri" w:hAnsi="Times New Roman"/>
        </w:rPr>
      </w:pPr>
      <w:r>
        <w:rPr>
          <w:rFonts w:ascii="Times New Roman" w:eastAsia="Calibri" w:hAnsi="Times New Roman"/>
        </w:rPr>
        <w:t xml:space="preserve">           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w:t>
      </w:r>
    </w:p>
    <w:p w:rsidR="00D2067B" w:rsidRDefault="00D2067B" w:rsidP="00D2067B">
      <w:pPr>
        <w:jc w:val="both"/>
        <w:rPr>
          <w:rFonts w:ascii="Times New Roman" w:eastAsia="Calibri" w:hAnsi="Times New Roman"/>
        </w:rPr>
      </w:pPr>
      <w:r>
        <w:rPr>
          <w:rFonts w:ascii="Times New Roman" w:eastAsia="Calibri" w:hAnsi="Times New Roman"/>
        </w:rPr>
        <w:lastRenderedPageBreak/>
        <w:t xml:space="preserve">             Химические свойства важнейших металлов (натрий, калий, кальций, магний, алюминий, цинк, хром, железо, медь) и их соединений. </w:t>
      </w:r>
    </w:p>
    <w:p w:rsidR="00D2067B" w:rsidRDefault="00D2067B" w:rsidP="00D2067B">
      <w:pPr>
        <w:jc w:val="both"/>
        <w:rPr>
          <w:rFonts w:ascii="Times New Roman" w:eastAsia="Calibri" w:hAnsi="Times New Roman"/>
        </w:rPr>
      </w:pPr>
      <w:r>
        <w:rPr>
          <w:rFonts w:ascii="Times New Roman" w:eastAsia="Calibri" w:hAnsi="Times New Roman"/>
        </w:rPr>
        <w:t xml:space="preserve">             Общие способы получения металлов</w:t>
      </w:r>
      <w:r>
        <w:rPr>
          <w:rFonts w:ascii="Times New Roman" w:eastAsia="Calibri" w:hAnsi="Times New Roman"/>
          <w:i/>
        </w:rPr>
        <w:t xml:space="preserve">. Металлургия. Коррозия металлов. Способы защиты от коррозии. </w:t>
      </w:r>
      <w:r>
        <w:rPr>
          <w:rFonts w:ascii="Times New Roman" w:eastAsia="Calibri" w:hAnsi="Times New Roman"/>
        </w:rPr>
        <w:t xml:space="preserve">Применение металлов в быту и технике. </w:t>
      </w:r>
    </w:p>
    <w:p w:rsidR="00D2067B" w:rsidRDefault="00D2067B" w:rsidP="00D2067B">
      <w:pPr>
        <w:jc w:val="both"/>
        <w:rPr>
          <w:rFonts w:ascii="Times New Roman" w:eastAsia="Calibri" w:hAnsi="Times New Roman"/>
        </w:rPr>
      </w:pPr>
      <w:r>
        <w:rPr>
          <w:rFonts w:ascii="Times New Roman" w:eastAsia="Calibri" w:hAnsi="Times New Roman"/>
          <w:b/>
        </w:rPr>
        <w:t xml:space="preserve">            Экспериментальные методы изучения веществ и их превращений</w:t>
      </w:r>
      <w:r>
        <w:rPr>
          <w:rFonts w:ascii="Times New Roman" w:eastAsia="Calibri" w:hAnsi="Times New Roman"/>
        </w:rPr>
        <w:t xml:space="preserve">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Pr>
          <w:rFonts w:ascii="Times New Roman" w:eastAsia="Calibri" w:hAnsi="Times New Roman"/>
        </w:rPr>
        <w:t>гидроксида</w:t>
      </w:r>
      <w:proofErr w:type="spellEnd"/>
      <w:r>
        <w:rPr>
          <w:rFonts w:ascii="Times New Roman" w:eastAsia="Calibri" w:hAnsi="Times New Roman"/>
        </w:rPr>
        <w:t xml:space="preserve"> алюминия с растворами кислот и щелочей, качественные реакции на катионы металлов). </w:t>
      </w:r>
    </w:p>
    <w:p w:rsidR="00D2067B" w:rsidRDefault="00D2067B" w:rsidP="00D2067B">
      <w:pPr>
        <w:jc w:val="both"/>
        <w:rPr>
          <w:rFonts w:ascii="Times New Roman" w:eastAsia="Calibri" w:hAnsi="Times New Roman"/>
        </w:rPr>
      </w:pPr>
      <w:r>
        <w:rPr>
          <w:rFonts w:ascii="Times New Roman" w:eastAsia="Calibri" w:hAnsi="Times New Roman"/>
          <w:b/>
        </w:rPr>
        <w:t xml:space="preserve">              Расчётные задачи</w:t>
      </w:r>
      <w:r>
        <w:rPr>
          <w:rFonts w:ascii="Times New Roman" w:eastAsia="Calibri" w:hAnsi="Times New Roman"/>
        </w:rPr>
        <w:t xml:space="preserve"> 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p>
    <w:p w:rsidR="00D2067B" w:rsidRDefault="00D2067B" w:rsidP="00D2067B">
      <w:pPr>
        <w:jc w:val="both"/>
        <w:rPr>
          <w:rFonts w:ascii="Times New Roman" w:eastAsia="Calibri" w:hAnsi="Times New Roman"/>
          <w:b/>
        </w:rPr>
      </w:pPr>
      <w:r>
        <w:rPr>
          <w:rFonts w:ascii="Times New Roman" w:eastAsia="Calibri" w:hAnsi="Times New Roman"/>
          <w:b/>
        </w:rPr>
        <w:t xml:space="preserve">Химия и жизнь </w:t>
      </w:r>
    </w:p>
    <w:p w:rsidR="00D2067B" w:rsidRDefault="00D2067B" w:rsidP="00D2067B">
      <w:pPr>
        <w:jc w:val="both"/>
        <w:rPr>
          <w:rFonts w:ascii="Times New Roman" w:eastAsia="Calibri" w:hAnsi="Times New Roman"/>
        </w:rPr>
      </w:pPr>
      <w:r>
        <w:rPr>
          <w:rFonts w:ascii="Times New Roman" w:eastAsia="Calibri" w:hAnsi="Times New Roman"/>
        </w:rPr>
        <w:t xml:space="preserve">             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2067B" w:rsidRDefault="00D2067B" w:rsidP="00D2067B">
      <w:pPr>
        <w:jc w:val="both"/>
        <w:rPr>
          <w:rFonts w:ascii="Times New Roman" w:eastAsia="Calibri" w:hAnsi="Times New Roman"/>
        </w:rPr>
      </w:pPr>
      <w:r>
        <w:rPr>
          <w:rFonts w:ascii="Times New Roman" w:eastAsia="Calibri" w:hAnsi="Times New Roman"/>
        </w:rPr>
        <w:t xml:space="preserve">              Представления об общих научных принципах промышленного получения важнейших веществ. </w:t>
      </w:r>
    </w:p>
    <w:p w:rsidR="00D2067B" w:rsidRDefault="00D2067B" w:rsidP="00D2067B">
      <w:pPr>
        <w:jc w:val="both"/>
        <w:rPr>
          <w:rFonts w:ascii="Times New Roman" w:eastAsia="Calibri" w:hAnsi="Times New Roman"/>
        </w:rPr>
      </w:pPr>
      <w:r>
        <w:rPr>
          <w:rFonts w:ascii="Times New Roman" w:eastAsia="Calibri" w:hAnsi="Times New Roman"/>
        </w:rPr>
        <w:t xml:space="preserve">               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Pr>
          <w:rFonts w:ascii="Times New Roman" w:eastAsia="Calibri" w:hAnsi="Times New Roman"/>
        </w:rPr>
        <w:t>наноматериалы</w:t>
      </w:r>
      <w:proofErr w:type="spellEnd"/>
      <w:r>
        <w:rPr>
          <w:rFonts w:ascii="Times New Roman" w:eastAsia="Calibri" w:hAnsi="Times New Roman"/>
        </w:rPr>
        <w:t>, органические и минеральные удобрения.</w:t>
      </w:r>
    </w:p>
    <w:p w:rsidR="00D2067B" w:rsidRDefault="00D2067B" w:rsidP="00D2067B">
      <w:pPr>
        <w:jc w:val="both"/>
        <w:rPr>
          <w:rFonts w:ascii="Times New Roman" w:eastAsia="Calibri" w:hAnsi="Times New Roman"/>
        </w:rPr>
      </w:pPr>
      <w:r>
        <w:rPr>
          <w:rFonts w:ascii="Times New Roman" w:eastAsia="Calibri" w:hAnsi="Times New Roman"/>
        </w:rPr>
        <w:t xml:space="preserve">               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Межпредметные</w:t>
      </w:r>
      <w:proofErr w:type="spellEnd"/>
      <w:r>
        <w:rPr>
          <w:rFonts w:ascii="Times New Roman" w:eastAsia="Calibri" w:hAnsi="Times New Roman"/>
        </w:rPr>
        <w:t xml:space="preserve"> связи Реализация </w:t>
      </w:r>
      <w:proofErr w:type="spellStart"/>
      <w:r>
        <w:rPr>
          <w:rFonts w:ascii="Times New Roman" w:eastAsia="Calibri" w:hAnsi="Times New Roman"/>
        </w:rPr>
        <w:t>межпредметных</w:t>
      </w:r>
      <w:proofErr w:type="spellEnd"/>
      <w:r>
        <w:rPr>
          <w:rFonts w:ascii="Times New Roman" w:eastAsia="Calibri" w:hAnsi="Times New Roman"/>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w:t>
      </w:r>
      <w:proofErr w:type="spellStart"/>
      <w:r>
        <w:rPr>
          <w:rFonts w:ascii="Times New Roman" w:eastAsia="Calibri" w:hAnsi="Times New Roman"/>
        </w:rPr>
        <w:t>естественно-научного</w:t>
      </w:r>
      <w:proofErr w:type="spellEnd"/>
      <w:r>
        <w:rPr>
          <w:rFonts w:ascii="Times New Roman" w:eastAsia="Calibri" w:hAnsi="Times New Roman"/>
        </w:rPr>
        <w:t xml:space="preserve"> цикла. </w:t>
      </w:r>
    </w:p>
    <w:p w:rsidR="00D2067B" w:rsidRDefault="00D2067B" w:rsidP="00D2067B">
      <w:pPr>
        <w:jc w:val="both"/>
        <w:rPr>
          <w:rFonts w:ascii="Times New Roman" w:eastAsia="Calibri" w:hAnsi="Times New Roman"/>
        </w:rPr>
      </w:pPr>
      <w:r>
        <w:rPr>
          <w:rFonts w:ascii="Times New Roman" w:eastAsia="Calibri" w:hAnsi="Times New Roman"/>
        </w:rPr>
        <w:t xml:space="preserve">               Общие </w:t>
      </w:r>
      <w:proofErr w:type="spellStart"/>
      <w:r>
        <w:rPr>
          <w:rFonts w:ascii="Times New Roman" w:eastAsia="Calibri" w:hAnsi="Times New Roman"/>
        </w:rPr>
        <w:t>естественно-научные</w:t>
      </w:r>
      <w:proofErr w:type="spellEnd"/>
      <w:r>
        <w:rPr>
          <w:rFonts w:ascii="Times New Roman" w:eastAsia="Calibri" w:hAnsi="Times New Roman"/>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 </w:t>
      </w:r>
    </w:p>
    <w:p w:rsidR="00D2067B" w:rsidRDefault="00D2067B" w:rsidP="00D2067B">
      <w:pPr>
        <w:jc w:val="both"/>
        <w:rPr>
          <w:rFonts w:ascii="Times New Roman" w:eastAsia="Calibri" w:hAnsi="Times New Roman"/>
        </w:rPr>
      </w:pPr>
      <w:r>
        <w:rPr>
          <w:rFonts w:ascii="Times New Roman" w:eastAsia="Calibri" w:hAnsi="Times New Roman"/>
        </w:rPr>
        <w:t xml:space="preserve">                Физика: материя, энергия, масса, атом, электрон, протон, нейтрон, ион, изотоп, радиоактивность, молекула, энергетический уровень, вещество, тело, объём,</w:t>
      </w:r>
      <w:r>
        <w:t xml:space="preserve"> </w:t>
      </w:r>
      <w:r>
        <w:rPr>
          <w:rFonts w:ascii="Times New Roman" w:eastAsia="Calibri" w:hAnsi="Times New Roman"/>
        </w:rPr>
        <w:t>агрегатное состояние вещества, физические величины и единицы их измерения, скорость.</w:t>
      </w:r>
    </w:p>
    <w:p w:rsidR="00D2067B" w:rsidRDefault="00D2067B" w:rsidP="00D2067B">
      <w:pPr>
        <w:jc w:val="both"/>
        <w:rPr>
          <w:rFonts w:ascii="Times New Roman" w:eastAsia="Calibri" w:hAnsi="Times New Roman"/>
        </w:rPr>
      </w:pPr>
      <w:r>
        <w:rPr>
          <w:rFonts w:ascii="Times New Roman" w:eastAsia="Calibri" w:hAnsi="Times New Roman"/>
        </w:rPr>
        <w:lastRenderedPageBreak/>
        <w:t xml:space="preserve">                 Биология: клетка, организм, экосистема, биосфера, макро- и микроэлементы, витамины, обмен веществ в организме. </w:t>
      </w:r>
    </w:p>
    <w:p w:rsidR="00D2067B" w:rsidRDefault="00D2067B" w:rsidP="00D2067B">
      <w:pPr>
        <w:jc w:val="both"/>
        <w:rPr>
          <w:rFonts w:ascii="Times New Roman" w:eastAsia="Calibri" w:hAnsi="Times New Roman"/>
        </w:rPr>
      </w:pPr>
      <w:r>
        <w:rPr>
          <w:rFonts w:ascii="Times New Roman" w:eastAsia="Calibri" w:hAnsi="Times New Roman"/>
        </w:rPr>
        <w:t xml:space="preserve">                  География: минералы, горные породы, полезные ископаемые, топливо, ресурсы.   </w:t>
      </w:r>
    </w:p>
    <w:p w:rsidR="00D2067B" w:rsidRDefault="00D2067B" w:rsidP="00D2067B">
      <w:pPr>
        <w:jc w:val="both"/>
        <w:rPr>
          <w:rFonts w:ascii="Times New Roman" w:eastAsia="Calibri" w:hAnsi="Times New Roman"/>
        </w:rPr>
      </w:pPr>
      <w:r>
        <w:rPr>
          <w:rFonts w:ascii="Times New Roman" w:eastAsia="Calibri" w:hAnsi="Times New Roman"/>
        </w:rPr>
        <w:t xml:space="preserve">                  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Pr>
          <w:rFonts w:ascii="Times New Roman" w:eastAsia="Calibri" w:hAnsi="Times New Roman"/>
        </w:rPr>
        <w:t>нанотехнологии</w:t>
      </w:r>
      <w:proofErr w:type="spellEnd"/>
    </w:p>
    <w:p w:rsidR="00D2067B" w:rsidRDefault="00D2067B" w:rsidP="00D2067B">
      <w:pPr>
        <w:jc w:val="both"/>
        <w:rPr>
          <w:rFonts w:ascii="Times New Roman" w:eastAsia="Calibri" w:hAnsi="Times New Roman"/>
        </w:rPr>
      </w:pPr>
      <w:r>
        <w:rPr>
          <w:rFonts w:ascii="Times New Roman" w:eastAsia="Calibri" w:hAnsi="Times New Roman"/>
          <w:b/>
        </w:rPr>
        <w:t>ПЛАНИРУЕМЫЕ РЕЗУЛЬТАТЫ ОСВОЕНИЯ ПРОГРАММЫ ПО ХИМИИ НА УРОВНЕ СРЕДНЕГО ОБЩЕГО ОБРАЗОВАНИЯ</w:t>
      </w:r>
      <w:r>
        <w:rPr>
          <w:rFonts w:ascii="Times New Roman" w:eastAsia="Calibri" w:hAnsi="Times New Roman"/>
        </w:rPr>
        <w:t xml:space="preserve"> </w:t>
      </w:r>
    </w:p>
    <w:p w:rsidR="00D2067B" w:rsidRDefault="00D2067B" w:rsidP="00D2067B">
      <w:pPr>
        <w:jc w:val="both"/>
        <w:rPr>
          <w:rFonts w:ascii="Times New Roman" w:eastAsia="Calibri" w:hAnsi="Times New Roman"/>
        </w:rPr>
      </w:pPr>
      <w:r>
        <w:rPr>
          <w:rFonts w:ascii="Times New Roman" w:eastAsia="Calibri" w:hAnsi="Times New Roman"/>
          <w:b/>
        </w:rPr>
        <w:t>ЛИЧНОСТНЫЕ РЕЗУЛЬТАТЫ</w:t>
      </w:r>
      <w:r>
        <w:rPr>
          <w:rFonts w:ascii="Times New Roman" w:eastAsia="Calibri" w:hAnsi="Times New Roman"/>
        </w:rPr>
        <w:t xml:space="preserve"> ФГОС СОО устанавливает требования к результатам освоения обучающимися программ среднего общего образования (личностным, </w:t>
      </w:r>
      <w:proofErr w:type="spellStart"/>
      <w:r>
        <w:rPr>
          <w:rFonts w:ascii="Times New Roman" w:eastAsia="Calibri" w:hAnsi="Times New Roman"/>
        </w:rPr>
        <w:t>метапредметным</w:t>
      </w:r>
      <w:proofErr w:type="spellEnd"/>
      <w:r>
        <w:rPr>
          <w:rFonts w:ascii="Times New Roman" w:eastAsia="Calibri" w:hAnsi="Times New Roman"/>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Pr>
          <w:rFonts w:ascii="Times New Roman" w:eastAsia="Calibri" w:hAnsi="Times New Roman"/>
        </w:rPr>
        <w:t>системно-деятельностный</w:t>
      </w:r>
      <w:proofErr w:type="spellEnd"/>
      <w:r>
        <w:rPr>
          <w:rFonts w:ascii="Times New Roman" w:eastAsia="Calibri" w:hAnsi="Times New Roman"/>
        </w:rPr>
        <w:t xml:space="preserve"> подход. </w:t>
      </w:r>
    </w:p>
    <w:p w:rsidR="00D2067B" w:rsidRDefault="00D2067B" w:rsidP="00D2067B">
      <w:pPr>
        <w:jc w:val="both"/>
        <w:rPr>
          <w:rFonts w:ascii="Times New Roman" w:eastAsia="Calibri" w:hAnsi="Times New Roman"/>
        </w:rPr>
      </w:pPr>
      <w:r>
        <w:rPr>
          <w:rFonts w:ascii="Times New Roman" w:eastAsia="Calibri" w:hAnsi="Times New Roman"/>
        </w:rPr>
        <w:t xml:space="preserve">                 В соответствии с </w:t>
      </w:r>
      <w:proofErr w:type="spellStart"/>
      <w:r>
        <w:rPr>
          <w:rFonts w:ascii="Times New Roman" w:eastAsia="Calibri" w:hAnsi="Times New Roman"/>
        </w:rPr>
        <w:t>системно-деятельностным</w:t>
      </w:r>
      <w:proofErr w:type="spellEnd"/>
      <w:r>
        <w:rPr>
          <w:rFonts w:ascii="Times New Roman" w:eastAsia="Calibri" w:hAnsi="Times New Roman"/>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D2067B" w:rsidRDefault="00D2067B" w:rsidP="00D2067B">
      <w:pPr>
        <w:jc w:val="both"/>
        <w:rPr>
          <w:rFonts w:ascii="Times New Roman" w:eastAsia="Calibri" w:hAnsi="Times New Roman"/>
        </w:rPr>
      </w:pPr>
      <w:r>
        <w:rPr>
          <w:rFonts w:ascii="Times New Roman" w:eastAsia="Calibri" w:hAnsi="Times New Roman"/>
        </w:rPr>
        <w:t xml:space="preserve">                осознание обучающимися российской гражданской идентичности – готовности к саморазвитию, самостоятельности и самоопределению; </w:t>
      </w:r>
    </w:p>
    <w:p w:rsidR="00D2067B" w:rsidRDefault="00D2067B" w:rsidP="00D2067B">
      <w:pPr>
        <w:jc w:val="both"/>
        <w:rPr>
          <w:rFonts w:ascii="Times New Roman" w:eastAsia="Calibri" w:hAnsi="Times New Roman"/>
        </w:rPr>
      </w:pPr>
      <w:r>
        <w:rPr>
          <w:rFonts w:ascii="Times New Roman" w:eastAsia="Calibri" w:hAnsi="Times New Roman"/>
        </w:rPr>
        <w:t xml:space="preserve">                наличие мотивации к обучению; целенаправленное развитие внутренних убеждений личности на основе ключевых ценностей и исторических традиций базовой науки химии; </w:t>
      </w:r>
    </w:p>
    <w:p w:rsidR="00D2067B" w:rsidRDefault="00D2067B" w:rsidP="00D2067B">
      <w:pPr>
        <w:jc w:val="both"/>
        <w:rPr>
          <w:rFonts w:ascii="Times New Roman" w:eastAsia="Calibri" w:hAnsi="Times New Roman"/>
        </w:rPr>
      </w:pPr>
      <w:r>
        <w:rPr>
          <w:rFonts w:ascii="Times New Roman" w:eastAsia="Calibri" w:hAnsi="Times New Roman"/>
        </w:rPr>
        <w:t xml:space="preserve">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D2067B" w:rsidRDefault="00D2067B" w:rsidP="00D2067B">
      <w:pPr>
        <w:jc w:val="both"/>
        <w:rPr>
          <w:rFonts w:ascii="Times New Roman" w:eastAsia="Calibri" w:hAnsi="Times New Roman"/>
        </w:rPr>
      </w:pPr>
      <w:r>
        <w:rPr>
          <w:rFonts w:ascii="Times New Roman" w:eastAsia="Calibri" w:hAnsi="Times New Roman"/>
        </w:rPr>
        <w:t xml:space="preserve">                наличие правосознания экологической культуры и способности ставить цели и строить жизненные планы. </w:t>
      </w:r>
    </w:p>
    <w:p w:rsidR="00D2067B" w:rsidRDefault="00D2067B" w:rsidP="00D2067B">
      <w:pPr>
        <w:jc w:val="both"/>
        <w:rPr>
          <w:rFonts w:ascii="Times New Roman" w:eastAsia="Calibri" w:hAnsi="Times New Roman"/>
        </w:rPr>
      </w:pPr>
      <w:r>
        <w:rPr>
          <w:rFonts w:ascii="Times New Roman" w:eastAsia="Calibri" w:hAnsi="Times New Roman"/>
        </w:rPr>
        <w:t xml:space="preserve">               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Pr>
          <w:rFonts w:ascii="Times New Roman" w:eastAsia="Calibri" w:hAnsi="Times New Roman"/>
        </w:rPr>
        <w:t>социокультурными</w:t>
      </w:r>
      <w:proofErr w:type="spellEnd"/>
      <w:r>
        <w:rPr>
          <w:rFonts w:ascii="Times New Roman" w:eastAsia="Calibri" w:hAnsi="Times New Roman"/>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2067B" w:rsidRDefault="00D2067B" w:rsidP="00D2067B">
      <w:pPr>
        <w:jc w:val="both"/>
        <w:rPr>
          <w:rFonts w:ascii="Times New Roman" w:eastAsia="Calibri" w:hAnsi="Times New Roman"/>
        </w:rPr>
      </w:pPr>
      <w:r>
        <w:rPr>
          <w:rFonts w:ascii="Times New Roman" w:eastAsia="Calibri" w:hAnsi="Times New Roman"/>
        </w:rPr>
        <w:lastRenderedPageBreak/>
        <w:t xml:space="preserve">                Личностные результаты освоения предмета «Химия» отражают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опыта познавательной и практической деятельности обучающихся по реализации принятых в обществе ценностей, в том числе в части: </w:t>
      </w:r>
    </w:p>
    <w:p w:rsidR="00D2067B" w:rsidRDefault="00D2067B" w:rsidP="00D2067B">
      <w:pPr>
        <w:jc w:val="both"/>
        <w:rPr>
          <w:rFonts w:ascii="Times New Roman" w:eastAsia="Calibri" w:hAnsi="Times New Roman"/>
        </w:rPr>
      </w:pPr>
      <w:r>
        <w:rPr>
          <w:rFonts w:ascii="Times New Roman" w:eastAsia="Calibri" w:hAnsi="Times New Roman"/>
        </w:rPr>
        <w:t xml:space="preserve">                </w:t>
      </w:r>
      <w:r>
        <w:rPr>
          <w:rFonts w:ascii="Times New Roman" w:eastAsia="Calibri" w:hAnsi="Times New Roman"/>
          <w:b/>
        </w:rPr>
        <w:t>1) гражданского воспитания:</w:t>
      </w:r>
      <w:r>
        <w:rPr>
          <w:rFonts w:ascii="Times New Roman" w:eastAsia="Calibri" w:hAnsi="Times New Roman"/>
        </w:rPr>
        <w:t xml:space="preserve"> осознания обучающимися своих конституционных прав и обязанностей, уважения к закону и правопорядку; </w:t>
      </w:r>
    </w:p>
    <w:p w:rsidR="00D2067B" w:rsidRDefault="00D2067B" w:rsidP="00D2067B">
      <w:pPr>
        <w:jc w:val="both"/>
        <w:rPr>
          <w:rFonts w:ascii="Times New Roman" w:eastAsia="Calibri" w:hAnsi="Times New Roman"/>
        </w:rPr>
      </w:pPr>
      <w:r>
        <w:rPr>
          <w:rFonts w:ascii="Times New Roman" w:eastAsia="Calibri" w:hAnsi="Times New Roman"/>
          <w:b/>
        </w:rPr>
        <w:t xml:space="preserve">                </w:t>
      </w:r>
      <w:r>
        <w:rPr>
          <w:rFonts w:ascii="Times New Roman" w:eastAsia="Calibri" w:hAnsi="Times New Roman"/>
        </w:rPr>
        <w:t xml:space="preserve">представления о социальных нормах и правилах межличностных отношений в коллективе; </w:t>
      </w:r>
    </w:p>
    <w:p w:rsidR="00D2067B" w:rsidRDefault="00D2067B" w:rsidP="00D2067B">
      <w:pPr>
        <w:jc w:val="both"/>
        <w:rPr>
          <w:rFonts w:ascii="Times New Roman" w:eastAsia="Calibri" w:hAnsi="Times New Roman"/>
        </w:rPr>
      </w:pPr>
      <w:r>
        <w:rPr>
          <w:rFonts w:ascii="Times New Roman" w:eastAsia="Calibri" w:hAnsi="Times New Roman"/>
        </w:rPr>
        <w:t xml:space="preserve">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2067B" w:rsidRDefault="00D2067B" w:rsidP="00D2067B">
      <w:pPr>
        <w:jc w:val="both"/>
        <w:rPr>
          <w:rFonts w:ascii="Times New Roman" w:eastAsia="Calibri" w:hAnsi="Times New Roman"/>
        </w:rPr>
      </w:pPr>
      <w:r>
        <w:rPr>
          <w:rFonts w:ascii="Times New Roman" w:eastAsia="Calibri" w:hAnsi="Times New Roman"/>
        </w:rPr>
        <w:t xml:space="preserve">способности понимать и принимать мотивы, намерения, логику и аргументы других при анализе различных видов учебной деятельности; </w:t>
      </w:r>
    </w:p>
    <w:p w:rsidR="00D2067B" w:rsidRDefault="00D2067B" w:rsidP="00D2067B">
      <w:pPr>
        <w:jc w:val="both"/>
        <w:rPr>
          <w:rFonts w:ascii="Times New Roman" w:eastAsia="Calibri" w:hAnsi="Times New Roman"/>
        </w:rPr>
      </w:pPr>
      <w:r>
        <w:rPr>
          <w:rFonts w:ascii="Times New Roman" w:eastAsia="Calibri" w:hAnsi="Times New Roman"/>
          <w:b/>
        </w:rPr>
        <w:t xml:space="preserve">            2) патриотического воспитания:</w:t>
      </w:r>
      <w:r>
        <w:rPr>
          <w:rFonts w:ascii="Times New Roman" w:eastAsia="Calibri" w:hAnsi="Times New Roman"/>
        </w:rPr>
        <w:t xml:space="preserve"> ценностного отношения к историческому и научному наследию отечественной химии; </w:t>
      </w:r>
    </w:p>
    <w:p w:rsidR="00D2067B" w:rsidRDefault="00D2067B" w:rsidP="00D2067B">
      <w:pPr>
        <w:jc w:val="both"/>
        <w:rPr>
          <w:rFonts w:ascii="Times New Roman" w:eastAsia="Calibri" w:hAnsi="Times New Roman"/>
        </w:rPr>
      </w:pPr>
      <w:r>
        <w:rPr>
          <w:rFonts w:ascii="Times New Roman" w:eastAsia="Calibri" w:hAnsi="Times New Roman"/>
        </w:rPr>
        <w:t xml:space="preserve">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интереса и познавательных мотивов в получении и последующем анализе информации о передовых достижениях современной отечественной химии;</w:t>
      </w:r>
    </w:p>
    <w:p w:rsidR="00D2067B" w:rsidRDefault="00D2067B" w:rsidP="00D2067B">
      <w:pPr>
        <w:jc w:val="both"/>
        <w:rPr>
          <w:rFonts w:ascii="Times New Roman" w:eastAsia="Calibri" w:hAnsi="Times New Roman"/>
        </w:rPr>
      </w:pPr>
      <w:r>
        <w:rPr>
          <w:rFonts w:ascii="Times New Roman" w:eastAsia="Calibri" w:hAnsi="Times New Roman"/>
          <w:b/>
        </w:rPr>
        <w:t xml:space="preserve">                3) духовно-нравственного воспитания</w:t>
      </w:r>
      <w:r>
        <w:rPr>
          <w:rFonts w:ascii="Times New Roman" w:eastAsia="Calibri" w:hAnsi="Times New Roman"/>
        </w:rPr>
        <w:t xml:space="preserve">: нравственного сознания, этического поведения;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готовности оценивать своё поведение и поступки своих товарищей с позиций нравственных и правовых норм и осознание последствий этих поступков; </w:t>
      </w:r>
    </w:p>
    <w:p w:rsidR="00D2067B" w:rsidRDefault="00D2067B" w:rsidP="00D2067B">
      <w:pPr>
        <w:jc w:val="both"/>
        <w:rPr>
          <w:rFonts w:ascii="Times New Roman" w:eastAsia="Calibri" w:hAnsi="Times New Roman"/>
        </w:rPr>
      </w:pPr>
      <w:r>
        <w:rPr>
          <w:rFonts w:ascii="Times New Roman" w:eastAsia="Calibri" w:hAnsi="Times New Roman"/>
        </w:rPr>
        <w:t xml:space="preserve">              </w:t>
      </w:r>
      <w:r>
        <w:rPr>
          <w:rFonts w:ascii="Times New Roman" w:eastAsia="Calibri" w:hAnsi="Times New Roman"/>
          <w:b/>
        </w:rPr>
        <w:t>4) формирования культуры здоровья:</w:t>
      </w:r>
      <w:r>
        <w:rPr>
          <w:rFonts w:ascii="Times New Roman" w:eastAsia="Calibri" w:hAnsi="Times New Roman"/>
        </w:rPr>
        <w:t xml:space="preserve"> понимания ценностей здорового и безопасного образа жизни, необходимости ответственного отношения к собственному физическому и психическому здоровью; соблюдения правил безопасного обращения с веществами в быту, повседневной жизни и в трудовой деятельности;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rsidR="00D2067B" w:rsidRDefault="00D2067B" w:rsidP="00D2067B">
      <w:pPr>
        <w:jc w:val="both"/>
        <w:rPr>
          <w:rFonts w:ascii="Times New Roman" w:eastAsia="Calibri" w:hAnsi="Times New Roman"/>
        </w:rPr>
      </w:pPr>
      <w:r>
        <w:rPr>
          <w:rFonts w:ascii="Times New Roman" w:eastAsia="Calibri" w:hAnsi="Times New Roman"/>
        </w:rPr>
        <w:t xml:space="preserve">                </w:t>
      </w:r>
      <w:r>
        <w:rPr>
          <w:rFonts w:ascii="Times New Roman" w:eastAsia="Calibri" w:hAnsi="Times New Roman"/>
          <w:b/>
        </w:rPr>
        <w:t>5) трудового воспитания:</w:t>
      </w:r>
      <w:r>
        <w:rPr>
          <w:rFonts w:ascii="Times New Roman" w:eastAsia="Calibri" w:hAnsi="Times New Roman"/>
        </w:rPr>
        <w:t xml:space="preserve"> коммуникативной компетентности в учебно-исследовательской деятельности, общественно полезной, творческой и других видах деятельности; установки на активное участие в решении практических задач социальной направленности (в рамках своего класса, школы); интереса к практическому изучению профессий различного рода, в том числе на основе применения предметных знаний по химии; </w:t>
      </w:r>
    </w:p>
    <w:p w:rsidR="00D2067B" w:rsidRDefault="00D2067B" w:rsidP="00D2067B">
      <w:pPr>
        <w:jc w:val="both"/>
        <w:rPr>
          <w:rFonts w:ascii="Times New Roman" w:eastAsia="Calibri" w:hAnsi="Times New Roman"/>
        </w:rPr>
      </w:pPr>
      <w:r>
        <w:rPr>
          <w:rFonts w:ascii="Times New Roman" w:eastAsia="Calibri" w:hAnsi="Times New Roman"/>
        </w:rPr>
        <w:lastRenderedPageBreak/>
        <w:t xml:space="preserve">                 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2067B" w:rsidRDefault="00D2067B" w:rsidP="00D2067B">
      <w:pPr>
        <w:jc w:val="both"/>
        <w:rPr>
          <w:rFonts w:ascii="Times New Roman" w:eastAsia="Calibri" w:hAnsi="Times New Roman"/>
        </w:rPr>
      </w:pPr>
      <w:r>
        <w:rPr>
          <w:rFonts w:ascii="Times New Roman" w:eastAsia="Calibri" w:hAnsi="Times New Roman"/>
          <w:b/>
        </w:rPr>
        <w:t xml:space="preserve">               6) экологического воспитания:</w:t>
      </w:r>
      <w:r>
        <w:rPr>
          <w:rFonts w:ascii="Times New Roman" w:eastAsia="Calibri" w:hAnsi="Times New Roman"/>
        </w:rPr>
        <w:t xml:space="preserve"> экологически целесообразного отношения к природе, как источнику существования жизни на Земле; </w:t>
      </w:r>
    </w:p>
    <w:p w:rsidR="00D2067B" w:rsidRDefault="00D2067B" w:rsidP="00D2067B">
      <w:pPr>
        <w:jc w:val="both"/>
        <w:rPr>
          <w:rFonts w:ascii="Times New Roman" w:eastAsia="Calibri" w:hAnsi="Times New Roman"/>
        </w:rPr>
      </w:pPr>
      <w:r>
        <w:rPr>
          <w:rFonts w:ascii="Times New Roman" w:eastAsia="Calibri" w:hAnsi="Times New Roman"/>
        </w:rPr>
        <w:t xml:space="preserve">                понимания глобального характера экологических проблем, влияния экономических процессов на состояние природной и социальной среды; осознания необходимости использования достижений химии для решения вопросов рационального природопользования; </w:t>
      </w:r>
    </w:p>
    <w:p w:rsidR="00D2067B" w:rsidRDefault="00D2067B" w:rsidP="00D2067B">
      <w:pPr>
        <w:jc w:val="both"/>
        <w:rPr>
          <w:rFonts w:ascii="Times New Roman" w:eastAsia="Calibri" w:hAnsi="Times New Roman"/>
        </w:rPr>
      </w:pPr>
      <w:r>
        <w:rPr>
          <w:rFonts w:ascii="Times New Roman" w:eastAsia="Calibri" w:hAnsi="Times New Roman"/>
        </w:rPr>
        <w:t xml:space="preserve">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2067B" w:rsidRDefault="00D2067B" w:rsidP="00D2067B">
      <w:pPr>
        <w:jc w:val="both"/>
        <w:rPr>
          <w:rFonts w:ascii="Times New Roman" w:eastAsia="Calibri" w:hAnsi="Times New Roman"/>
        </w:rPr>
      </w:pPr>
      <w:r>
        <w:rPr>
          <w:rFonts w:ascii="Times New Roman" w:eastAsia="Calibri" w:hAnsi="Times New Roman"/>
        </w:rPr>
        <w:t xml:space="preserve">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eastAsia="Calibri" w:hAnsi="Times New Roman"/>
        </w:rPr>
        <w:t>хемофобии</w:t>
      </w:r>
      <w:proofErr w:type="spellEnd"/>
      <w:r>
        <w:rPr>
          <w:rFonts w:ascii="Times New Roman" w:eastAsia="Calibri" w:hAnsi="Times New Roman"/>
        </w:rPr>
        <w:t xml:space="preserve">; </w:t>
      </w:r>
    </w:p>
    <w:p w:rsidR="00D2067B" w:rsidRDefault="00D2067B" w:rsidP="00D2067B">
      <w:pPr>
        <w:jc w:val="both"/>
        <w:rPr>
          <w:rFonts w:ascii="Times New Roman" w:eastAsia="Calibri" w:hAnsi="Times New Roman"/>
        </w:rPr>
      </w:pPr>
      <w:r>
        <w:rPr>
          <w:rFonts w:ascii="Times New Roman" w:eastAsia="Calibri" w:hAnsi="Times New Roman"/>
        </w:rPr>
        <w:t xml:space="preserve">             </w:t>
      </w:r>
      <w:r>
        <w:rPr>
          <w:rFonts w:ascii="Times New Roman" w:eastAsia="Calibri" w:hAnsi="Times New Roman"/>
          <w:b/>
        </w:rPr>
        <w:t>7) ценности научного познания:</w:t>
      </w:r>
      <w:r>
        <w:rPr>
          <w:rFonts w:ascii="Times New Roman" w:eastAsia="Calibri" w:hAnsi="Times New Roman"/>
        </w:rPr>
        <w:t xml:space="preserve"> </w:t>
      </w:r>
      <w:proofErr w:type="spellStart"/>
      <w:r>
        <w:rPr>
          <w:rFonts w:ascii="Times New Roman" w:eastAsia="Calibri" w:hAnsi="Times New Roman"/>
        </w:rPr>
        <w:t>сформированности</w:t>
      </w:r>
      <w:proofErr w:type="spellEnd"/>
      <w:r>
        <w:rPr>
          <w:rFonts w:ascii="Times New Roman" w:eastAsia="Calibri" w:hAnsi="Times New Roman"/>
        </w:rPr>
        <w:t xml:space="preserve"> мировоззрения, соответствующего современному уровню развития науки и общественной практики; </w:t>
      </w:r>
    </w:p>
    <w:p w:rsidR="00D2067B" w:rsidRDefault="00D2067B" w:rsidP="00D2067B">
      <w:pPr>
        <w:jc w:val="both"/>
        <w:rPr>
          <w:rFonts w:ascii="Times New Roman" w:eastAsia="Calibri" w:hAnsi="Times New Roman"/>
        </w:rPr>
      </w:pPr>
      <w:r>
        <w:rPr>
          <w:rFonts w:ascii="Times New Roman" w:eastAsia="Calibri" w:hAnsi="Times New Roman"/>
        </w:rPr>
        <w:t xml:space="preserve">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естественно-научной</w:t>
      </w:r>
      <w:proofErr w:type="spellEnd"/>
      <w:r>
        <w:rPr>
          <w:rFonts w:ascii="Times New Roman" w:eastAsia="Calibri" w:hAnsi="Times New Roman"/>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 </w:t>
      </w:r>
    </w:p>
    <w:p w:rsidR="00D2067B" w:rsidRDefault="00D2067B" w:rsidP="00D2067B">
      <w:pPr>
        <w:jc w:val="both"/>
        <w:rPr>
          <w:rFonts w:ascii="Times New Roman" w:eastAsia="Calibri" w:hAnsi="Times New Roman"/>
        </w:rPr>
      </w:pPr>
      <w:r>
        <w:rPr>
          <w:rFonts w:ascii="Times New Roman" w:eastAsia="Calibri" w:hAnsi="Times New Roman"/>
        </w:rPr>
        <w:t xml:space="preserve">              способности самостоятельно использовать химические знания для решения проблем в реальных жизненных ситуациях; интереса к познанию и исследовательской деятельности; </w:t>
      </w:r>
    </w:p>
    <w:p w:rsidR="00D2067B" w:rsidRDefault="00D2067B" w:rsidP="00D2067B">
      <w:pPr>
        <w:jc w:val="both"/>
        <w:rPr>
          <w:rFonts w:ascii="Times New Roman" w:eastAsia="Calibri" w:hAnsi="Times New Roman"/>
        </w:rPr>
      </w:pPr>
      <w:r>
        <w:rPr>
          <w:rFonts w:ascii="Times New Roman" w:eastAsia="Calibri" w:hAnsi="Times New Roman"/>
        </w:rPr>
        <w:t xml:space="preserve">              готовности и способности к непрерывному образованию и самообразованию, к активному получению новых знаний по химии в соответствии с жизненными </w:t>
      </w:r>
      <w:r>
        <w:rPr>
          <w:rFonts w:ascii="Times New Roman" w:eastAsia="Calibri" w:hAnsi="Times New Roman"/>
        </w:rPr>
        <w:lastRenderedPageBreak/>
        <w:t xml:space="preserve">потребностями; интереса к особенностям труда в различных сферах профессиональной деятельности. </w:t>
      </w:r>
    </w:p>
    <w:p w:rsidR="00D2067B" w:rsidRDefault="00D2067B" w:rsidP="00D2067B">
      <w:pPr>
        <w:jc w:val="both"/>
        <w:rPr>
          <w:rFonts w:ascii="Times New Roman" w:eastAsia="Calibri" w:hAnsi="Times New Roman"/>
          <w:b/>
        </w:rPr>
      </w:pPr>
      <w:r>
        <w:rPr>
          <w:rFonts w:ascii="Times New Roman" w:eastAsia="Calibri" w:hAnsi="Times New Roman"/>
          <w:b/>
        </w:rPr>
        <w:t xml:space="preserve">                                   МЕТАПРЕДМЕТНЫЕ РЕЗУЛЬТАТЫ </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Метапредметные</w:t>
      </w:r>
      <w:proofErr w:type="spellEnd"/>
      <w:r>
        <w:rPr>
          <w:rFonts w:ascii="Times New Roman" w:eastAsia="Calibri" w:hAnsi="Times New Roman"/>
        </w:rPr>
        <w:t xml:space="preserve"> результаты освоения учебного предмета «Химия» на уровне среднего общего образования включают: </w:t>
      </w:r>
    </w:p>
    <w:p w:rsidR="00D2067B" w:rsidRDefault="00D2067B" w:rsidP="00D2067B">
      <w:pPr>
        <w:jc w:val="both"/>
        <w:rPr>
          <w:rFonts w:ascii="Times New Roman" w:eastAsia="Calibri" w:hAnsi="Times New Roman"/>
        </w:rPr>
      </w:pPr>
      <w:r>
        <w:rPr>
          <w:rFonts w:ascii="Times New Roman" w:eastAsia="Calibri" w:hAnsi="Times New Roman"/>
        </w:rPr>
        <w:t xml:space="preserve">           значимые для формирования мировоззрения обучающихся междисциплинарные (</w:t>
      </w:r>
      <w:proofErr w:type="spellStart"/>
      <w:r>
        <w:rPr>
          <w:rFonts w:ascii="Times New Roman" w:eastAsia="Calibri" w:hAnsi="Times New Roman"/>
        </w:rPr>
        <w:t>межпредметные</w:t>
      </w:r>
      <w:proofErr w:type="spellEnd"/>
      <w:r>
        <w:rPr>
          <w:rFonts w:ascii="Times New Roman" w:eastAsia="Calibri" w:hAnsi="Times New Roman"/>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2067B" w:rsidRDefault="00D2067B" w:rsidP="00D2067B">
      <w:pPr>
        <w:jc w:val="both"/>
        <w:rPr>
          <w:rFonts w:ascii="Times New Roman" w:eastAsia="Calibri" w:hAnsi="Times New Roman"/>
        </w:rPr>
      </w:pPr>
      <w:r>
        <w:rPr>
          <w:rFonts w:ascii="Times New Roman" w:eastAsia="Calibri" w:hAnsi="Times New Roman"/>
        </w:rPr>
        <w:t xml:space="preserve">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D2067B" w:rsidRDefault="00D2067B" w:rsidP="00D2067B">
      <w:pPr>
        <w:jc w:val="both"/>
        <w:rPr>
          <w:rFonts w:ascii="Times New Roman" w:eastAsia="Calibri" w:hAnsi="Times New Roman"/>
        </w:rPr>
      </w:pPr>
      <w:r>
        <w:rPr>
          <w:rFonts w:ascii="Times New Roman" w:eastAsia="Calibri" w:hAnsi="Times New Roman"/>
        </w:rPr>
        <w:t xml:space="preserve">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Метапредметные</w:t>
      </w:r>
      <w:proofErr w:type="spellEnd"/>
      <w:r>
        <w:rPr>
          <w:rFonts w:ascii="Times New Roman" w:eastAsia="Calibri" w:hAnsi="Times New Roman"/>
        </w:rPr>
        <w:t xml:space="preserve"> результаты отражают овладение универсальными учебными познавательными, коммуникативными и регулятивными действиями. </w:t>
      </w:r>
    </w:p>
    <w:p w:rsidR="00D2067B" w:rsidRDefault="00D2067B" w:rsidP="00D2067B">
      <w:pPr>
        <w:jc w:val="both"/>
        <w:rPr>
          <w:rFonts w:ascii="Times New Roman" w:eastAsia="Calibri" w:hAnsi="Times New Roman"/>
        </w:rPr>
      </w:pPr>
      <w:r>
        <w:rPr>
          <w:rFonts w:ascii="Times New Roman" w:eastAsia="Calibri" w:hAnsi="Times New Roman"/>
        </w:rPr>
        <w:t xml:space="preserve">           </w:t>
      </w:r>
      <w:r>
        <w:rPr>
          <w:rFonts w:ascii="Times New Roman" w:eastAsia="Calibri" w:hAnsi="Times New Roman"/>
          <w:b/>
        </w:rPr>
        <w:t>Познавательные универсальные учебные действия.</w:t>
      </w:r>
      <w:r>
        <w:rPr>
          <w:rFonts w:ascii="Times New Roman" w:eastAsia="Calibri" w:hAnsi="Times New Roman"/>
        </w:rPr>
        <w:t xml:space="preserve"> </w:t>
      </w:r>
    </w:p>
    <w:p w:rsidR="00D2067B" w:rsidRDefault="00D2067B" w:rsidP="00D2067B">
      <w:pPr>
        <w:jc w:val="both"/>
        <w:rPr>
          <w:rFonts w:ascii="Times New Roman" w:eastAsia="Calibri" w:hAnsi="Times New Roman"/>
        </w:rPr>
      </w:pPr>
      <w:r>
        <w:rPr>
          <w:rFonts w:ascii="Times New Roman" w:eastAsia="Calibri" w:hAnsi="Times New Roman"/>
          <w:b/>
        </w:rPr>
        <w:t xml:space="preserve">              Базовые логические действия:</w:t>
      </w:r>
      <w:r>
        <w:rPr>
          <w:rFonts w:ascii="Times New Roman" w:eastAsia="Calibri" w:hAnsi="Times New Roman"/>
        </w:rPr>
        <w:t xml:space="preserve"> самостоятельно формулировать и актуализировать проблему, всесторонне её рассматривать; </w:t>
      </w:r>
    </w:p>
    <w:p w:rsidR="00D2067B" w:rsidRDefault="00D2067B" w:rsidP="00D2067B">
      <w:pPr>
        <w:jc w:val="both"/>
        <w:rPr>
          <w:rFonts w:ascii="Times New Roman" w:eastAsia="Calibri" w:hAnsi="Times New Roman"/>
        </w:rPr>
      </w:pPr>
      <w:r>
        <w:rPr>
          <w:rFonts w:ascii="Times New Roman" w:eastAsia="Calibri" w:hAnsi="Times New Roman"/>
        </w:rPr>
        <w:t xml:space="preserve">                определять цели деятельности, задавая параметры и критерии их достижения, соотносить результаты деятельности с поставленными целями; 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2067B" w:rsidRDefault="00D2067B" w:rsidP="00D2067B">
      <w:pPr>
        <w:jc w:val="both"/>
        <w:rPr>
          <w:rFonts w:ascii="Times New Roman" w:eastAsia="Calibri" w:hAnsi="Times New Roman"/>
        </w:rPr>
      </w:pPr>
      <w:r>
        <w:rPr>
          <w:rFonts w:ascii="Times New Roman" w:eastAsia="Calibri" w:hAnsi="Times New Roman"/>
        </w:rPr>
        <w:t xml:space="preserve">               выбирать основания и критерии для классификации веществ и химических реакций; устанавливать причинно-следственные связи между изучаемыми явлениями; </w:t>
      </w:r>
    </w:p>
    <w:p w:rsidR="00D2067B" w:rsidRDefault="00D2067B" w:rsidP="00D2067B">
      <w:pPr>
        <w:jc w:val="both"/>
        <w:rPr>
          <w:rFonts w:ascii="Times New Roman" w:eastAsia="Calibri" w:hAnsi="Times New Roman"/>
        </w:rPr>
      </w:pPr>
      <w:r>
        <w:rPr>
          <w:rFonts w:ascii="Times New Roman" w:eastAsia="Calibri" w:hAnsi="Times New Roman"/>
        </w:rPr>
        <w:t xml:space="preserve">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rsidR="00D2067B" w:rsidRDefault="00D2067B" w:rsidP="00D2067B">
      <w:pPr>
        <w:jc w:val="both"/>
        <w:rPr>
          <w:rFonts w:ascii="Times New Roman" w:eastAsia="Calibri" w:hAnsi="Times New Roman"/>
        </w:rPr>
      </w:pPr>
      <w:r>
        <w:rPr>
          <w:rFonts w:ascii="Times New Roman" w:eastAsia="Calibri" w:hAnsi="Times New Roman"/>
        </w:rPr>
        <w:t xml:space="preserve">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w:t>
      </w:r>
      <w:r>
        <w:rPr>
          <w:rFonts w:ascii="Times New Roman" w:eastAsia="Calibri" w:hAnsi="Times New Roman"/>
        </w:rPr>
        <w:lastRenderedPageBreak/>
        <w:t>представления для выявления характерных признаков изучаемых веществ и химических реакций.</w:t>
      </w:r>
    </w:p>
    <w:p w:rsidR="00D2067B" w:rsidRDefault="00D2067B" w:rsidP="00D2067B">
      <w:pPr>
        <w:jc w:val="both"/>
        <w:rPr>
          <w:rFonts w:ascii="Times New Roman" w:eastAsia="Calibri" w:hAnsi="Times New Roman"/>
        </w:rPr>
      </w:pPr>
      <w:r>
        <w:rPr>
          <w:rFonts w:ascii="Times New Roman" w:eastAsia="Calibri" w:hAnsi="Times New Roman"/>
          <w:b/>
        </w:rPr>
        <w:t xml:space="preserve">                  Базовые исследовательские действия</w:t>
      </w:r>
      <w:r>
        <w:rPr>
          <w:rFonts w:ascii="Times New Roman" w:eastAsia="Calibri" w:hAnsi="Times New Roman"/>
        </w:rPr>
        <w:t xml:space="preserve">: владеть основами методов научного познания веществ и химических реакций; </w:t>
      </w:r>
    </w:p>
    <w:p w:rsidR="00D2067B" w:rsidRDefault="00D2067B" w:rsidP="00D2067B">
      <w:pPr>
        <w:jc w:val="both"/>
        <w:rPr>
          <w:rFonts w:ascii="Times New Roman" w:eastAsia="Calibri" w:hAnsi="Times New Roman"/>
        </w:rPr>
      </w:pPr>
      <w:r>
        <w:rPr>
          <w:rFonts w:ascii="Times New Roman" w:eastAsia="Calibri" w:hAnsi="Times New Roman"/>
        </w:rPr>
        <w:t xml:space="preserve">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w:t>
      </w:r>
    </w:p>
    <w:p w:rsidR="00D2067B" w:rsidRDefault="00D2067B" w:rsidP="00D2067B">
      <w:pPr>
        <w:jc w:val="both"/>
        <w:rPr>
          <w:rFonts w:ascii="Times New Roman" w:eastAsia="Calibri" w:hAnsi="Times New Roman"/>
        </w:rPr>
      </w:pPr>
      <w:r>
        <w:rPr>
          <w:rFonts w:ascii="Times New Roman" w:eastAsia="Calibri" w:hAnsi="Times New Roman"/>
        </w:rPr>
        <w:t xml:space="preserve">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w:t>
      </w:r>
    </w:p>
    <w:p w:rsidR="00D2067B" w:rsidRDefault="00D2067B" w:rsidP="00D2067B">
      <w:pPr>
        <w:jc w:val="both"/>
        <w:rPr>
          <w:rFonts w:ascii="Times New Roman" w:eastAsia="Calibri" w:hAnsi="Times New Roman"/>
        </w:rPr>
      </w:pPr>
      <w:r>
        <w:rPr>
          <w:rFonts w:ascii="Times New Roman" w:eastAsia="Calibri" w:hAnsi="Times New Roman"/>
        </w:rPr>
        <w:t xml:space="preserve">                 формулировать обобщения и выводы относительно достоверности результатов исследования, составлять обоснованный отчёт о проделанной работе;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D2067B" w:rsidRDefault="00D2067B" w:rsidP="00D2067B">
      <w:pPr>
        <w:jc w:val="both"/>
        <w:rPr>
          <w:rFonts w:ascii="Times New Roman" w:eastAsia="Calibri" w:hAnsi="Times New Roman"/>
        </w:rPr>
      </w:pPr>
      <w:r>
        <w:rPr>
          <w:rFonts w:ascii="Times New Roman" w:eastAsia="Calibri" w:hAnsi="Times New Roman"/>
          <w:b/>
        </w:rPr>
        <w:t xml:space="preserve">                 Работа с информацией</w:t>
      </w:r>
      <w:r>
        <w:rPr>
          <w:rFonts w:ascii="Times New Roman" w:eastAsia="Calibri" w:hAnsi="Times New Roman"/>
        </w:rPr>
        <w:t xml:space="preserve">: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2067B" w:rsidRDefault="00D2067B" w:rsidP="00D2067B">
      <w:pPr>
        <w:jc w:val="both"/>
        <w:rPr>
          <w:rFonts w:ascii="Times New Roman" w:eastAsia="Calibri" w:hAnsi="Times New Roman"/>
        </w:rPr>
      </w:pPr>
      <w:r>
        <w:rPr>
          <w:rFonts w:ascii="Times New Roman" w:eastAsia="Calibri" w:hAnsi="Times New Roman"/>
        </w:rPr>
        <w:t xml:space="preserve">                формулировать запросы и применять различные методы при поиске и отборе информации, необходимой для выполнения учебных задач определённого типа; приобретать опыт использования информационно-коммуникативных технологий и различных поисковых систем; </w:t>
      </w:r>
    </w:p>
    <w:p w:rsidR="00D2067B" w:rsidRDefault="00D2067B" w:rsidP="00D2067B">
      <w:pPr>
        <w:jc w:val="both"/>
        <w:rPr>
          <w:rFonts w:ascii="Times New Roman" w:eastAsia="Calibri" w:hAnsi="Times New Roman"/>
        </w:rPr>
      </w:pPr>
      <w:r>
        <w:rPr>
          <w:rFonts w:ascii="Times New Roman" w:eastAsia="Calibri" w:hAnsi="Times New Roman"/>
        </w:rPr>
        <w:t xml:space="preserve">                самостоятельно выбирать оптимальную форму представления информации (схемы, графики, диаграммы, таблицы, рисунки и другие); </w:t>
      </w:r>
    </w:p>
    <w:p w:rsidR="00D2067B" w:rsidRDefault="00D2067B" w:rsidP="00D2067B">
      <w:pPr>
        <w:jc w:val="both"/>
        <w:rPr>
          <w:rFonts w:ascii="Times New Roman" w:eastAsia="Calibri" w:hAnsi="Times New Roman"/>
        </w:rPr>
      </w:pPr>
      <w:r>
        <w:rPr>
          <w:rFonts w:ascii="Times New Roman" w:eastAsia="Calibri" w:hAnsi="Times New Roman"/>
        </w:rPr>
        <w:t xml:space="preserve">                использовать научный язык в качестве средства при работе с химической информацией: применять </w:t>
      </w:r>
      <w:proofErr w:type="spellStart"/>
      <w:r>
        <w:rPr>
          <w:rFonts w:ascii="Times New Roman" w:eastAsia="Calibri" w:hAnsi="Times New Roman"/>
        </w:rPr>
        <w:t>межпредметные</w:t>
      </w:r>
      <w:proofErr w:type="spellEnd"/>
      <w:r>
        <w:rPr>
          <w:rFonts w:ascii="Times New Roman" w:eastAsia="Calibri" w:hAnsi="Times New Roman"/>
        </w:rPr>
        <w:t xml:space="preserve">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 </w:t>
      </w:r>
    </w:p>
    <w:p w:rsidR="00D2067B" w:rsidRDefault="00D2067B" w:rsidP="00D2067B">
      <w:pPr>
        <w:jc w:val="both"/>
        <w:rPr>
          <w:rFonts w:ascii="Times New Roman" w:eastAsia="Calibri" w:hAnsi="Times New Roman"/>
        </w:rPr>
      </w:pPr>
      <w:r>
        <w:rPr>
          <w:rFonts w:ascii="Times New Roman" w:eastAsia="Calibri" w:hAnsi="Times New Roman"/>
        </w:rPr>
        <w:t xml:space="preserve">             </w:t>
      </w:r>
      <w:r>
        <w:rPr>
          <w:rFonts w:ascii="Times New Roman" w:eastAsia="Calibri" w:hAnsi="Times New Roman"/>
          <w:b/>
        </w:rPr>
        <w:t>Коммуникативные универсальные учебные действия</w:t>
      </w:r>
      <w:r>
        <w:rPr>
          <w:rFonts w:ascii="Times New Roman" w:eastAsia="Calibri" w:hAnsi="Times New Roman"/>
        </w:rPr>
        <w:t xml:space="preserve">: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w:t>
      </w:r>
    </w:p>
    <w:p w:rsidR="00D2067B" w:rsidRDefault="00D2067B" w:rsidP="00D2067B">
      <w:pPr>
        <w:jc w:val="both"/>
      </w:pPr>
      <w:r>
        <w:rPr>
          <w:rFonts w:ascii="Times New Roman" w:eastAsia="Calibri" w:hAnsi="Times New Roman"/>
        </w:rPr>
        <w:t xml:space="preserve">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r>
        <w:t>.</w:t>
      </w:r>
    </w:p>
    <w:p w:rsidR="00D2067B" w:rsidRDefault="00D2067B" w:rsidP="00D2067B">
      <w:pPr>
        <w:jc w:val="both"/>
        <w:rPr>
          <w:rFonts w:ascii="Times New Roman" w:eastAsia="Calibri" w:hAnsi="Times New Roman"/>
        </w:rPr>
      </w:pPr>
      <w:r>
        <w:rPr>
          <w:rFonts w:ascii="Times New Roman" w:eastAsia="Calibri" w:hAnsi="Times New Roman"/>
          <w:b/>
        </w:rPr>
        <w:lastRenderedPageBreak/>
        <w:t>Регулятивные универсальные учебные действия</w:t>
      </w:r>
      <w:r>
        <w:rPr>
          <w:rFonts w:ascii="Times New Roman" w:eastAsia="Calibri" w:hAnsi="Times New Roman"/>
        </w:rPr>
        <w:t xml:space="preserve">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2067B" w:rsidRDefault="00D2067B" w:rsidP="00D2067B">
      <w:pPr>
        <w:jc w:val="both"/>
        <w:rPr>
          <w:rFonts w:ascii="Times New Roman" w:eastAsia="Calibri" w:hAnsi="Times New Roman"/>
        </w:rPr>
      </w:pPr>
      <w:r>
        <w:rPr>
          <w:rFonts w:ascii="Times New Roman" w:eastAsia="Calibri" w:hAnsi="Times New Roman"/>
        </w:rPr>
        <w:t xml:space="preserve">           осуществлять самоконтроль своей деятельности на основе самоанализа и самооценки.</w:t>
      </w:r>
    </w:p>
    <w:p w:rsidR="00D2067B" w:rsidRDefault="00D2067B" w:rsidP="00D2067B">
      <w:pPr>
        <w:jc w:val="both"/>
        <w:rPr>
          <w:rFonts w:ascii="Times New Roman" w:eastAsia="Calibri" w:hAnsi="Times New Roman"/>
          <w:b/>
        </w:rPr>
      </w:pPr>
      <w:r>
        <w:rPr>
          <w:rFonts w:ascii="Times New Roman" w:eastAsia="Calibri" w:hAnsi="Times New Roman"/>
          <w:b/>
        </w:rPr>
        <w:t>ПРЕДМЕТНЫЕ РЕЗУЛЬТАТЫ.</w:t>
      </w:r>
    </w:p>
    <w:p w:rsidR="00D2067B" w:rsidRDefault="00D2067B" w:rsidP="00D2067B">
      <w:pPr>
        <w:jc w:val="both"/>
        <w:rPr>
          <w:rFonts w:ascii="Times New Roman" w:eastAsia="Calibri" w:hAnsi="Times New Roman"/>
        </w:rPr>
      </w:pPr>
      <w:r>
        <w:rPr>
          <w:rFonts w:ascii="Times New Roman" w:eastAsia="Calibri" w:hAnsi="Times New Roman"/>
          <w:b/>
        </w:rPr>
        <w:t>11 КЛАСС</w:t>
      </w:r>
      <w:r>
        <w:rPr>
          <w:rFonts w:ascii="Times New Roman" w:eastAsia="Calibri" w:hAnsi="Times New Roman"/>
        </w:rPr>
        <w:t xml:space="preserve"> Предметные результаты освоения курса «Общая и неорганическая химия» отражают: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представлений: о химической составляющей </w:t>
      </w:r>
      <w:proofErr w:type="spellStart"/>
      <w:r>
        <w:rPr>
          <w:rFonts w:ascii="Times New Roman" w:eastAsia="Calibri" w:hAnsi="Times New Roman"/>
        </w:rPr>
        <w:t>естественно-научной</w:t>
      </w:r>
      <w:proofErr w:type="spellEnd"/>
      <w:r>
        <w:rPr>
          <w:rFonts w:ascii="Times New Roman" w:eastAsia="Calibri" w:hAnsi="Times New Roman"/>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D2067B" w:rsidRDefault="00D2067B" w:rsidP="00D2067B">
      <w:pPr>
        <w:jc w:val="both"/>
        <w:rPr>
          <w:rFonts w:ascii="Times New Roman" w:eastAsia="Calibri" w:hAnsi="Times New Roman"/>
        </w:rPr>
      </w:pPr>
      <w:r>
        <w:rPr>
          <w:rFonts w:ascii="Times New Roman" w:eastAsia="Calibri" w:hAnsi="Times New Roman"/>
        </w:rPr>
        <w:t xml:space="preserve">             владение системой химических знаний, которая включает: основополагающие понятия (химический элемент, атом, изотоп, </w:t>
      </w:r>
      <w:proofErr w:type="spellStart"/>
      <w:r>
        <w:rPr>
          <w:rFonts w:ascii="Times New Roman" w:eastAsia="Calibri" w:hAnsi="Times New Roman"/>
        </w:rPr>
        <w:t>s</w:t>
      </w:r>
      <w:proofErr w:type="spellEnd"/>
      <w:r>
        <w:rPr>
          <w:rFonts w:ascii="Times New Roman" w:eastAsia="Calibri" w:hAnsi="Times New Roman"/>
        </w:rPr>
        <w:t xml:space="preserve">-, </w:t>
      </w:r>
      <w:proofErr w:type="spellStart"/>
      <w:r>
        <w:rPr>
          <w:rFonts w:ascii="Times New Roman" w:eastAsia="Calibri" w:hAnsi="Times New Roman"/>
        </w:rPr>
        <w:t>p</w:t>
      </w:r>
      <w:proofErr w:type="spellEnd"/>
      <w:r>
        <w:rPr>
          <w:rFonts w:ascii="Times New Roman" w:eastAsia="Calibri" w:hAnsi="Times New Roman"/>
        </w:rPr>
        <w:t xml:space="preserve">-, </w:t>
      </w:r>
      <w:proofErr w:type="spellStart"/>
      <w:r>
        <w:rPr>
          <w:rFonts w:ascii="Times New Roman" w:eastAsia="Calibri" w:hAnsi="Times New Roman"/>
        </w:rPr>
        <w:t>d</w:t>
      </w:r>
      <w:proofErr w:type="spellEnd"/>
      <w:r>
        <w:rPr>
          <w:rFonts w:ascii="Times New Roman" w:eastAsia="Calibri" w:hAnsi="Times New Roman"/>
        </w:rPr>
        <w:t xml:space="preserve">- электронные </w:t>
      </w:r>
      <w:proofErr w:type="spellStart"/>
      <w:r>
        <w:rPr>
          <w:rFonts w:ascii="Times New Roman" w:eastAsia="Calibri" w:hAnsi="Times New Roman"/>
        </w:rPr>
        <w:t>орбитали</w:t>
      </w:r>
      <w:proofErr w:type="spellEnd"/>
      <w:r>
        <w:rPr>
          <w:rFonts w:ascii="Times New Roman" w:eastAsia="Calibri" w:hAnsi="Times New Roman"/>
        </w:rPr>
        <w:t xml:space="preserve"> атомов, ион, молекула, моль, молярный объём, валентность, </w:t>
      </w:r>
      <w:proofErr w:type="spellStart"/>
      <w:r>
        <w:rPr>
          <w:rFonts w:ascii="Times New Roman" w:eastAsia="Calibri" w:hAnsi="Times New Roman"/>
        </w:rPr>
        <w:t>электроотрицательность</w:t>
      </w:r>
      <w:proofErr w:type="spellEnd"/>
      <w:r>
        <w:rPr>
          <w:rFonts w:ascii="Times New Roman" w:eastAsia="Calibri" w:hAnsi="Times New Roman"/>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Pr>
          <w:rFonts w:ascii="Times New Roman" w:eastAsia="Calibri" w:hAnsi="Times New Roman"/>
        </w:rPr>
        <w:t>неэлектролиты</w:t>
      </w:r>
      <w:proofErr w:type="spellEnd"/>
      <w:r>
        <w:rPr>
          <w:rFonts w:ascii="Times New Roman" w:eastAsia="Calibri" w:hAnsi="Times New Roman"/>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eastAsia="Calibri" w:hAnsi="Times New Roman"/>
        </w:rPr>
        <w:t>фактологические</w:t>
      </w:r>
      <w:proofErr w:type="spellEnd"/>
      <w:r>
        <w:rPr>
          <w:rFonts w:ascii="Times New Roman" w:eastAsia="Calibri" w:hAnsi="Times New Roman"/>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 </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 </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w:t>
      </w:r>
      <w:r>
        <w:rPr>
          <w:rFonts w:ascii="Times New Roman" w:eastAsia="Calibri" w:hAnsi="Times New Roman"/>
        </w:rPr>
        <w:lastRenderedPageBreak/>
        <w:t>решётки конкретного вещества (атомная, молекулярная, ионная, металлическая), характер среды в водных растворах неорганических соединений;</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Pr>
          <w:rFonts w:ascii="Times New Roman" w:eastAsia="Calibri" w:hAnsi="Times New Roman"/>
        </w:rPr>
        <w:t>амфотерные</w:t>
      </w:r>
      <w:proofErr w:type="spellEnd"/>
      <w:r>
        <w:rPr>
          <w:rFonts w:ascii="Times New Roman" w:eastAsia="Calibri" w:hAnsi="Times New Roman"/>
        </w:rPr>
        <w:t xml:space="preserve"> </w:t>
      </w:r>
      <w:proofErr w:type="spellStart"/>
      <w:r>
        <w:rPr>
          <w:rFonts w:ascii="Times New Roman" w:eastAsia="Calibri" w:hAnsi="Times New Roman"/>
        </w:rPr>
        <w:t>гидроксиды</w:t>
      </w:r>
      <w:proofErr w:type="spellEnd"/>
      <w:r>
        <w:rPr>
          <w:rFonts w:ascii="Times New Roman" w:eastAsia="Calibri" w:hAnsi="Times New Roman"/>
        </w:rPr>
        <w:t xml:space="preserve">, соли);                   </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proofErr w:type="spellStart"/>
      <w:r>
        <w:rPr>
          <w:rFonts w:ascii="Times New Roman" w:eastAsia="Calibri" w:hAnsi="Times New Roman"/>
        </w:rPr>
        <w:t>s</w:t>
      </w:r>
      <w:proofErr w:type="spellEnd"/>
      <w:r>
        <w:rPr>
          <w:rFonts w:ascii="Times New Roman" w:eastAsia="Calibri" w:hAnsi="Times New Roman"/>
        </w:rPr>
        <w:t xml:space="preserve">-, </w:t>
      </w:r>
      <w:proofErr w:type="spellStart"/>
      <w:r>
        <w:rPr>
          <w:rFonts w:ascii="Times New Roman" w:eastAsia="Calibri" w:hAnsi="Times New Roman"/>
        </w:rPr>
        <w:t>p</w:t>
      </w:r>
      <w:proofErr w:type="spellEnd"/>
      <w:r>
        <w:rPr>
          <w:rFonts w:ascii="Times New Roman" w:eastAsia="Calibri" w:hAnsi="Times New Roman"/>
        </w:rPr>
        <w:t xml:space="preserve">-, d-электронные </w:t>
      </w:r>
      <w:proofErr w:type="spellStart"/>
      <w:r>
        <w:rPr>
          <w:rFonts w:ascii="Times New Roman" w:eastAsia="Calibri" w:hAnsi="Times New Roman"/>
        </w:rPr>
        <w:t>орбитали</w:t>
      </w:r>
      <w:proofErr w:type="spellEnd"/>
      <w:r>
        <w:rPr>
          <w:rFonts w:ascii="Times New Roman" w:eastAsia="Calibri" w:hAnsi="Times New Roman"/>
        </w:rPr>
        <w:t xml:space="preserve">»,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 </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2067B" w:rsidRDefault="00D2067B" w:rsidP="00D2067B">
      <w:pPr>
        <w:jc w:val="both"/>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раскрывать сущность </w:t>
      </w:r>
      <w:proofErr w:type="spellStart"/>
      <w:r>
        <w:rPr>
          <w:rFonts w:ascii="Times New Roman" w:eastAsia="Calibri" w:hAnsi="Times New Roman"/>
        </w:rPr>
        <w:t>окислительно</w:t>
      </w:r>
      <w:proofErr w:type="spellEnd"/>
      <w:r>
        <w:rPr>
          <w:rFonts w:ascii="Times New Roman" w:eastAsia="Calibri" w:hAnsi="Times New Roman"/>
        </w:rPr>
        <w:t xml:space="preserve"> -восстановительных реакций посредством составления электронного баланса этих реакций</w:t>
      </w:r>
      <w:r>
        <w:t>.</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Pr>
          <w:rFonts w:ascii="Times New Roman" w:eastAsia="Calibri" w:hAnsi="Times New Roman"/>
        </w:rPr>
        <w:t>Ле</w:t>
      </w:r>
      <w:proofErr w:type="spellEnd"/>
      <w:r>
        <w:rPr>
          <w:rFonts w:ascii="Times New Roman" w:eastAsia="Calibri" w:hAnsi="Times New Roman"/>
        </w:rPr>
        <w:t xml:space="preserve"> </w:t>
      </w:r>
      <w:proofErr w:type="spellStart"/>
      <w:r>
        <w:rPr>
          <w:rFonts w:ascii="Times New Roman" w:eastAsia="Calibri" w:hAnsi="Times New Roman"/>
        </w:rPr>
        <w:t>Шателье</w:t>
      </w:r>
      <w:proofErr w:type="spellEnd"/>
      <w:r>
        <w:rPr>
          <w:rFonts w:ascii="Times New Roman" w:eastAsia="Calibri" w:hAnsi="Times New Roman"/>
        </w:rPr>
        <w:t>);</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характеризовать химические процессы, лежащие в основе промышленного получения серной кислоты, аммиака, а также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представлений об общих научных принципах и экологических проблемах химического производства; </w:t>
      </w:r>
    </w:p>
    <w:p w:rsidR="00D2067B" w:rsidRDefault="00D2067B" w:rsidP="00D2067B">
      <w:pPr>
        <w:jc w:val="both"/>
        <w:rPr>
          <w:rFonts w:ascii="Times New Roman" w:eastAsia="Calibri" w:hAnsi="Times New Roman"/>
        </w:rPr>
      </w:pPr>
      <w:r>
        <w:rPr>
          <w:rFonts w:ascii="Times New Roman" w:eastAsia="Calibri" w:hAnsi="Times New Roman"/>
        </w:rPr>
        <w:lastRenderedPageBreak/>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 </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планировать и выполнять химический эксперимент (разложение </w:t>
      </w:r>
      <w:proofErr w:type="spellStart"/>
      <w:r>
        <w:rPr>
          <w:rFonts w:ascii="Times New Roman" w:eastAsia="Calibri" w:hAnsi="Times New Roman"/>
        </w:rPr>
        <w:t>пероксида</w:t>
      </w:r>
      <w:proofErr w:type="spellEnd"/>
      <w:r>
        <w:rPr>
          <w:rFonts w:ascii="Times New Roman" w:eastAsia="Calibri" w:hAnsi="Times New Roman"/>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w:t>
      </w:r>
      <w:proofErr w:type="spellStart"/>
      <w:r>
        <w:rPr>
          <w:rFonts w:ascii="Times New Roman" w:eastAsia="Calibri" w:hAnsi="Times New Roman"/>
        </w:rPr>
        <w:t>хлорид-анионы</w:t>
      </w:r>
      <w:proofErr w:type="spellEnd"/>
      <w:r>
        <w:rPr>
          <w:rFonts w:ascii="Times New Roman" w:eastAsia="Calibri" w:hAnsi="Times New Roman"/>
        </w:rPr>
        <w:t xml:space="preserve">,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D2067B" w:rsidRDefault="00D2067B" w:rsidP="00D2067B">
      <w:pPr>
        <w:jc w:val="both"/>
        <w:rPr>
          <w:rFonts w:ascii="Times New Roman" w:eastAsia="Calibri" w:hAnsi="Times New Roman"/>
        </w:rPr>
      </w:pPr>
      <w:r>
        <w:rPr>
          <w:rFonts w:ascii="Times New Roman" w:eastAsia="Calibri" w:hAnsi="Times New Roman"/>
        </w:rPr>
        <w:t xml:space="preserve">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 </w:t>
      </w:r>
      <w:proofErr w:type="spellStart"/>
      <w:r>
        <w:rPr>
          <w:rFonts w:ascii="Times New Roman" w:eastAsia="Calibri" w:hAnsi="Times New Roman"/>
        </w:rPr>
        <w:t>сформированность</w:t>
      </w:r>
      <w:proofErr w:type="spellEnd"/>
      <w:r>
        <w:rPr>
          <w:rFonts w:ascii="Times New Roman" w:eastAsia="Calibri" w:hAnsi="Times New Roman"/>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 </w:t>
      </w:r>
    </w:p>
    <w:p w:rsidR="00D2067B" w:rsidRDefault="00D2067B" w:rsidP="00D2067B">
      <w:pPr>
        <w:jc w:val="both"/>
        <w:rPr>
          <w:rFonts w:ascii="Times New Roman" w:eastAsia="Calibri" w:hAnsi="Times New Roman"/>
        </w:rPr>
      </w:pPr>
      <w:r>
        <w:rPr>
          <w:rFonts w:ascii="Times New Roman" w:eastAsia="Calibri" w:hAnsi="Times New Roman"/>
        </w:rPr>
        <w:t xml:space="preserve">              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rsidR="00D2067B" w:rsidRDefault="00D2067B" w:rsidP="00D2067B">
      <w:pPr>
        <w:jc w:val="both"/>
      </w:pPr>
      <w:r>
        <w:rPr>
          <w:rFonts w:ascii="Times New Roman" w:eastAsia="Calibri" w:hAnsi="Times New Roman"/>
        </w:rPr>
        <w:t xml:space="preserve">             для слепых и слабовидящих обучающихся: умение использовать рельефно точечную систему обозначений Л. Брайля для записи химических формул</w:t>
      </w:r>
      <w:r>
        <w:t>.</w:t>
      </w:r>
    </w:p>
    <w:p w:rsidR="00D2067B" w:rsidRDefault="00D2067B" w:rsidP="00D2067B">
      <w:pPr>
        <w:jc w:val="both"/>
        <w:rPr>
          <w:rFonts w:ascii="Times New Roman" w:eastAsia="Calibri" w:hAnsi="Times New Roman"/>
          <w:b/>
        </w:rPr>
      </w:pPr>
      <w:r>
        <w:rPr>
          <w:rFonts w:ascii="Times New Roman" w:eastAsia="Calibri" w:hAnsi="Times New Roman"/>
          <w:b/>
        </w:rPr>
        <w:t xml:space="preserve">                                     </w:t>
      </w:r>
    </w:p>
    <w:p w:rsidR="00D2067B" w:rsidRDefault="00D2067B" w:rsidP="00D2067B">
      <w:pPr>
        <w:jc w:val="both"/>
        <w:rPr>
          <w:rFonts w:ascii="Times New Roman" w:eastAsia="Calibri" w:hAnsi="Times New Roman"/>
          <w:b/>
        </w:rPr>
      </w:pPr>
      <w:r>
        <w:rPr>
          <w:rFonts w:ascii="Times New Roman" w:eastAsia="Calibri" w:hAnsi="Times New Roman"/>
          <w:b/>
        </w:rPr>
        <w:t xml:space="preserve"> </w:t>
      </w:r>
    </w:p>
    <w:p w:rsidR="00D2067B" w:rsidRDefault="00D2067B" w:rsidP="00D2067B">
      <w:pPr>
        <w:jc w:val="both"/>
        <w:rPr>
          <w:rFonts w:ascii="Times New Roman" w:eastAsia="Calibri" w:hAnsi="Times New Roman"/>
          <w:b/>
        </w:rPr>
      </w:pPr>
      <w:r>
        <w:rPr>
          <w:rFonts w:ascii="Times New Roman" w:eastAsia="Calibri" w:hAnsi="Times New Roman"/>
          <w:b/>
        </w:rPr>
        <w:t xml:space="preserve"> </w:t>
      </w:r>
    </w:p>
    <w:p w:rsidR="0074429B" w:rsidRDefault="0074429B"/>
    <w:sectPr w:rsidR="0074429B" w:rsidSect="00744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2067B"/>
    <w:rsid w:val="002A7B8B"/>
    <w:rsid w:val="00701CDA"/>
    <w:rsid w:val="0074429B"/>
    <w:rsid w:val="00D20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7B"/>
    <w:pPr>
      <w:spacing w:before="100" w:beforeAutospacing="1" w:after="100" w:afterAutospacing="1" w:line="273"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CDA"/>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C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967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5944</Words>
  <Characters>33885</Characters>
  <Application>Microsoft Office Word</Application>
  <DocSecurity>0</DocSecurity>
  <Lines>282</Lines>
  <Paragraphs>79</Paragraphs>
  <ScaleCrop>false</ScaleCrop>
  <Company>SPecialiST RePack</Company>
  <LinksUpToDate>false</LinksUpToDate>
  <CharactersWithSpaces>39750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2024-08-10T15:12:00Z</dcterms:created>
  <dcterms:modified xsi:type="dcterms:W3CDTF">2025-01-27T07:06:00Z</dcterms:modified>
</cp:coreProperties>
</file>