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6C" w:rsidRDefault="00134D6C" w:rsidP="00134D6C">
      <w:pPr>
        <w:spacing w:before="65"/>
        <w:ind w:left="768" w:right="82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БЮДЖЕТНОЕ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ОБЩЕОБРАЗОВАТЕЛЬНОЕ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УЧРЕЖДЕНИЕ</w:t>
      </w:r>
    </w:p>
    <w:p w:rsidR="00134D6C" w:rsidRDefault="00134D6C" w:rsidP="00134D6C">
      <w:pPr>
        <w:tabs>
          <w:tab w:val="left" w:pos="10065"/>
        </w:tabs>
        <w:spacing w:after="9"/>
        <w:ind w:left="771" w:right="4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«РУБЦОВСКАЯ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РАЙОННАЯ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СРЕДНЯЯ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ОБЩЕОБРАЗОВАТЕЛЬНАЯ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ШКОЛА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№1»</w:t>
      </w:r>
    </w:p>
    <w:p w:rsidR="00134D6C" w:rsidRDefault="00134D6C" w:rsidP="00134D6C">
      <w:pPr>
        <w:spacing w:after="9"/>
        <w:ind w:left="771" w:right="823"/>
        <w:jc w:val="center"/>
        <w:rPr>
          <w:sz w:val="24"/>
        </w:rPr>
      </w:pPr>
    </w:p>
    <w:p w:rsidR="00134D6C" w:rsidRDefault="00134D6C" w:rsidP="00134D6C">
      <w:pPr>
        <w:spacing w:after="9"/>
        <w:ind w:left="771" w:right="823"/>
        <w:jc w:val="center"/>
        <w:rPr>
          <w:sz w:val="24"/>
        </w:rPr>
      </w:pPr>
    </w:p>
    <w:p w:rsidR="00134D6C" w:rsidRDefault="00134D6C" w:rsidP="00134D6C">
      <w:pPr>
        <w:pStyle w:val="ac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3600" cy="193484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spacing w:before="1"/>
        <w:ind w:left="0"/>
        <w:rPr>
          <w:sz w:val="31"/>
        </w:rPr>
      </w:pPr>
    </w:p>
    <w:p w:rsidR="00134D6C" w:rsidRDefault="00134D6C" w:rsidP="00134D6C">
      <w:pPr>
        <w:pStyle w:val="Heading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134D6C" w:rsidRDefault="00134D6C" w:rsidP="00134D6C">
      <w:pPr>
        <w:ind w:left="411" w:right="82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«ОБЖ»</w:t>
      </w:r>
    </w:p>
    <w:p w:rsidR="00134D6C" w:rsidRDefault="00134D6C" w:rsidP="00134D6C">
      <w:pPr>
        <w:pStyle w:val="Heading1"/>
        <w:spacing w:line="274" w:lineRule="exact"/>
        <w:ind w:left="408"/>
      </w:pP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134D6C" w:rsidRDefault="00134D6C" w:rsidP="00134D6C">
      <w:pPr>
        <w:spacing w:line="274" w:lineRule="exact"/>
        <w:ind w:left="768" w:right="82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2022–2023 учебный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</w:t>
      </w: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spacing w:before="10"/>
        <w:ind w:left="0"/>
      </w:pPr>
    </w:p>
    <w:p w:rsidR="00134D6C" w:rsidRDefault="00134D6C" w:rsidP="00134D6C">
      <w:pPr>
        <w:ind w:left="4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</w:t>
      </w:r>
      <w:r>
        <w:rPr>
          <w:rFonts w:ascii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составлена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авторской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программы: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Основы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безопасности</w:t>
      </w:r>
    </w:p>
    <w:p w:rsidR="00134D6C" w:rsidRDefault="00134D6C" w:rsidP="00134D6C">
      <w:pPr>
        <w:ind w:left="473" w:right="2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жизнедеятельности. Рабочие программы. Предметная линия учебников под редакцией А. Т.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Смирнова. 5—9 классы : учеб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</w:rPr>
        <w:t>. организаций / А. Т. Смирнов, Б. О.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Хренников.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— 4-е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изд.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 Просвещение, 2016.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63 с.</w:t>
      </w: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spacing w:before="5"/>
        <w:ind w:left="0"/>
      </w:pPr>
    </w:p>
    <w:p w:rsidR="00134D6C" w:rsidRDefault="00134D6C" w:rsidP="00134D6C">
      <w:pPr>
        <w:ind w:right="55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Гребенников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Николай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Александрович,</w:t>
      </w:r>
    </w:p>
    <w:p w:rsidR="00134D6C" w:rsidRDefault="00134D6C" w:rsidP="00134D6C">
      <w:pPr>
        <w:ind w:right="55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обж</w:t>
      </w:r>
      <w:proofErr w:type="spellEnd"/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pStyle w:val="ac"/>
        <w:ind w:left="0"/>
        <w:rPr>
          <w:sz w:val="26"/>
        </w:rPr>
      </w:pPr>
    </w:p>
    <w:p w:rsidR="00134D6C" w:rsidRDefault="00134D6C" w:rsidP="00134D6C">
      <w:pPr>
        <w:spacing w:before="185"/>
        <w:ind w:left="770" w:right="82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альний</w:t>
      </w:r>
    </w:p>
    <w:p w:rsidR="00134D6C" w:rsidRDefault="00134D6C" w:rsidP="00134D6C">
      <w:pPr>
        <w:ind w:left="771" w:right="76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134D6C" w:rsidRDefault="00134D6C" w:rsidP="00773922">
      <w:pPr>
        <w:pStyle w:val="Standard"/>
        <w:tabs>
          <w:tab w:val="center" w:pos="5102"/>
          <w:tab w:val="left" w:pos="5865"/>
        </w:tabs>
        <w:jc w:val="center"/>
        <w:rPr>
          <w:sz w:val="22"/>
          <w:szCs w:val="22"/>
        </w:rPr>
      </w:pPr>
    </w:p>
    <w:p w:rsidR="00773922" w:rsidRPr="000F03B5" w:rsidRDefault="00773922" w:rsidP="00773922">
      <w:pPr>
        <w:pStyle w:val="Standard"/>
        <w:tabs>
          <w:tab w:val="center" w:pos="5102"/>
          <w:tab w:val="left" w:pos="5865"/>
        </w:tabs>
        <w:jc w:val="center"/>
        <w:rPr>
          <w:sz w:val="22"/>
          <w:szCs w:val="22"/>
        </w:rPr>
      </w:pPr>
      <w:r w:rsidRPr="000F03B5">
        <w:rPr>
          <w:sz w:val="22"/>
          <w:szCs w:val="22"/>
        </w:rPr>
        <w:t>Пояснительная записка</w:t>
      </w:r>
    </w:p>
    <w:p w:rsidR="00773922" w:rsidRPr="000F03B5" w:rsidRDefault="00773922" w:rsidP="00773922">
      <w:pPr>
        <w:pStyle w:val="Standard"/>
        <w:ind w:firstLine="709"/>
        <w:jc w:val="both"/>
        <w:rPr>
          <w:sz w:val="22"/>
          <w:szCs w:val="22"/>
        </w:rPr>
      </w:pPr>
      <w:r w:rsidRPr="000F03B5">
        <w:rPr>
          <w:sz w:val="22"/>
          <w:szCs w:val="22"/>
        </w:rPr>
        <w:t xml:space="preserve">Рабочая программа учебного предмета основы безопасности жизнедеятельности для 9 класса составлена на основе: </w:t>
      </w:r>
    </w:p>
    <w:p w:rsidR="00773922" w:rsidRPr="000F03B5" w:rsidRDefault="00773922" w:rsidP="007739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03B5">
        <w:rPr>
          <w:rFonts w:ascii="Times New Roman" w:hAnsi="Times New Roman" w:cs="Times New Roman"/>
        </w:rPr>
        <w:t>Федерального государственного образовательного стандарта  основного общего образования;</w:t>
      </w:r>
    </w:p>
    <w:p w:rsidR="00773922" w:rsidRPr="000F03B5" w:rsidRDefault="00773922" w:rsidP="00773922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0F03B5">
        <w:rPr>
          <w:rFonts w:ascii="Times New Roman" w:hAnsi="Times New Roman"/>
        </w:rPr>
        <w:t>Основы безопасности жизнедеятельности. Рабочие программы. Предметная линия учебников под редакцией А. Т. Смирнова. 5—9 классы : учеб</w:t>
      </w:r>
      <w:proofErr w:type="gramStart"/>
      <w:r w:rsidRPr="000F03B5">
        <w:rPr>
          <w:rFonts w:ascii="Times New Roman" w:hAnsi="Times New Roman"/>
        </w:rPr>
        <w:t>.</w:t>
      </w:r>
      <w:proofErr w:type="gramEnd"/>
      <w:r w:rsidRPr="000F03B5">
        <w:rPr>
          <w:rFonts w:ascii="Times New Roman" w:hAnsi="Times New Roman"/>
        </w:rPr>
        <w:t xml:space="preserve"> </w:t>
      </w:r>
      <w:proofErr w:type="gramStart"/>
      <w:r w:rsidRPr="000F03B5">
        <w:rPr>
          <w:rFonts w:ascii="Times New Roman" w:hAnsi="Times New Roman"/>
        </w:rPr>
        <w:t>п</w:t>
      </w:r>
      <w:proofErr w:type="gramEnd"/>
      <w:r w:rsidRPr="000F03B5">
        <w:rPr>
          <w:rFonts w:ascii="Times New Roman" w:hAnsi="Times New Roman"/>
        </w:rPr>
        <w:t xml:space="preserve">особие для </w:t>
      </w:r>
      <w:proofErr w:type="spellStart"/>
      <w:r w:rsidRPr="000F03B5">
        <w:rPr>
          <w:rFonts w:ascii="Times New Roman" w:hAnsi="Times New Roman"/>
        </w:rPr>
        <w:t>общеобразоват</w:t>
      </w:r>
      <w:proofErr w:type="spellEnd"/>
      <w:r w:rsidRPr="000F03B5">
        <w:rPr>
          <w:rFonts w:ascii="Times New Roman" w:hAnsi="Times New Roman"/>
        </w:rPr>
        <w:t>. организаций / А. Т. Смирнов, Б. О. Хренников. — 4-е изд. — М. : Просвещение, 2016. — 63 с.</w:t>
      </w:r>
    </w:p>
    <w:p w:rsidR="00773922" w:rsidRPr="000F03B5" w:rsidRDefault="00773922" w:rsidP="007739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03B5">
        <w:rPr>
          <w:rFonts w:ascii="Times New Roman" w:hAnsi="Times New Roman" w:cs="Times New Roman"/>
        </w:rPr>
        <w:t>Основной образовательной программы МБОУ «</w:t>
      </w:r>
      <w:proofErr w:type="spellStart"/>
      <w:r w:rsidRPr="000F03B5">
        <w:rPr>
          <w:rFonts w:ascii="Times New Roman" w:hAnsi="Times New Roman" w:cs="Times New Roman"/>
        </w:rPr>
        <w:t>Рубцовская</w:t>
      </w:r>
      <w:proofErr w:type="spellEnd"/>
      <w:r w:rsidRPr="000F03B5">
        <w:rPr>
          <w:rFonts w:ascii="Times New Roman" w:hAnsi="Times New Roman" w:cs="Times New Roman"/>
        </w:rPr>
        <w:t xml:space="preserve"> </w:t>
      </w:r>
      <w:proofErr w:type="gramStart"/>
      <w:r w:rsidRPr="000F03B5">
        <w:rPr>
          <w:rFonts w:ascii="Times New Roman" w:hAnsi="Times New Roman" w:cs="Times New Roman"/>
        </w:rPr>
        <w:t>районная</w:t>
      </w:r>
      <w:proofErr w:type="gramEnd"/>
      <w:r w:rsidRPr="000F03B5">
        <w:rPr>
          <w:rFonts w:ascii="Times New Roman" w:hAnsi="Times New Roman" w:cs="Times New Roman"/>
        </w:rPr>
        <w:t xml:space="preserve"> СОШ № 1»</w:t>
      </w:r>
    </w:p>
    <w:p w:rsidR="00773922" w:rsidRPr="000F03B5" w:rsidRDefault="00773922" w:rsidP="007739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03B5">
        <w:rPr>
          <w:rFonts w:ascii="Times New Roman" w:hAnsi="Times New Roman" w:cs="Times New Roman"/>
        </w:rPr>
        <w:t>Положения о рабочей программе  педагога МБОУ «</w:t>
      </w:r>
      <w:proofErr w:type="spellStart"/>
      <w:r w:rsidRPr="000F03B5">
        <w:rPr>
          <w:rFonts w:ascii="Times New Roman" w:hAnsi="Times New Roman" w:cs="Times New Roman"/>
        </w:rPr>
        <w:t>Рубцовская</w:t>
      </w:r>
      <w:proofErr w:type="spellEnd"/>
      <w:r w:rsidRPr="000F03B5">
        <w:rPr>
          <w:rFonts w:ascii="Times New Roman" w:hAnsi="Times New Roman" w:cs="Times New Roman"/>
        </w:rPr>
        <w:t xml:space="preserve"> </w:t>
      </w:r>
      <w:proofErr w:type="gramStart"/>
      <w:r w:rsidRPr="000F03B5">
        <w:rPr>
          <w:rFonts w:ascii="Times New Roman" w:hAnsi="Times New Roman" w:cs="Times New Roman"/>
        </w:rPr>
        <w:t>районная</w:t>
      </w:r>
      <w:proofErr w:type="gramEnd"/>
      <w:r w:rsidRPr="000F03B5">
        <w:rPr>
          <w:rFonts w:ascii="Times New Roman" w:hAnsi="Times New Roman" w:cs="Times New Roman"/>
        </w:rPr>
        <w:t xml:space="preserve"> СОШ № 1»</w:t>
      </w:r>
    </w:p>
    <w:p w:rsidR="00773922" w:rsidRPr="000F03B5" w:rsidRDefault="00773922" w:rsidP="007739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03B5">
        <w:rPr>
          <w:rFonts w:ascii="Times New Roman" w:hAnsi="Times New Roman" w:cs="Times New Roman"/>
        </w:rPr>
        <w:t>Учебного плана МБОУ «</w:t>
      </w:r>
      <w:proofErr w:type="spellStart"/>
      <w:r w:rsidRPr="000F03B5">
        <w:rPr>
          <w:rFonts w:ascii="Times New Roman" w:hAnsi="Times New Roman" w:cs="Times New Roman"/>
        </w:rPr>
        <w:t>Рубцовская</w:t>
      </w:r>
      <w:proofErr w:type="spellEnd"/>
      <w:r w:rsidRPr="000F03B5">
        <w:rPr>
          <w:rFonts w:ascii="Times New Roman" w:hAnsi="Times New Roman" w:cs="Times New Roman"/>
        </w:rPr>
        <w:t xml:space="preserve"> районная  СОШ № 1» на 202</w:t>
      </w:r>
      <w:r w:rsidR="009024BA">
        <w:rPr>
          <w:rFonts w:ascii="Times New Roman" w:hAnsi="Times New Roman" w:cs="Times New Roman"/>
        </w:rPr>
        <w:t>2</w:t>
      </w:r>
      <w:r w:rsidRPr="000F03B5">
        <w:rPr>
          <w:rFonts w:ascii="Times New Roman" w:hAnsi="Times New Roman" w:cs="Times New Roman"/>
        </w:rPr>
        <w:t>-202</w:t>
      </w:r>
      <w:r w:rsidR="009024BA">
        <w:rPr>
          <w:rFonts w:ascii="Times New Roman" w:hAnsi="Times New Roman" w:cs="Times New Roman"/>
        </w:rPr>
        <w:t>3</w:t>
      </w:r>
      <w:r w:rsidRPr="000F03B5">
        <w:rPr>
          <w:rFonts w:ascii="Times New Roman" w:hAnsi="Times New Roman" w:cs="Times New Roman"/>
        </w:rPr>
        <w:t xml:space="preserve"> учебный год.</w:t>
      </w:r>
    </w:p>
    <w:p w:rsidR="00773922" w:rsidRPr="000F03B5" w:rsidRDefault="00773922" w:rsidP="007739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03B5">
        <w:rPr>
          <w:rFonts w:ascii="Times New Roman" w:hAnsi="Times New Roman" w:cs="Times New Roman"/>
        </w:rPr>
        <w:t>Годового календарного графика на 202</w:t>
      </w:r>
      <w:r w:rsidR="009024BA">
        <w:rPr>
          <w:rFonts w:ascii="Times New Roman" w:hAnsi="Times New Roman" w:cs="Times New Roman"/>
        </w:rPr>
        <w:t>2</w:t>
      </w:r>
      <w:r w:rsidRPr="000F03B5">
        <w:rPr>
          <w:rFonts w:ascii="Times New Roman" w:hAnsi="Times New Roman" w:cs="Times New Roman"/>
        </w:rPr>
        <w:t>-202</w:t>
      </w:r>
      <w:r w:rsidR="009024BA">
        <w:rPr>
          <w:rFonts w:ascii="Times New Roman" w:hAnsi="Times New Roman" w:cs="Times New Roman"/>
        </w:rPr>
        <w:t>3</w:t>
      </w:r>
      <w:r w:rsidRPr="000F03B5">
        <w:rPr>
          <w:rFonts w:ascii="Times New Roman" w:hAnsi="Times New Roman" w:cs="Times New Roman"/>
        </w:rPr>
        <w:t xml:space="preserve"> учебный год</w:t>
      </w:r>
    </w:p>
    <w:p w:rsidR="00773922" w:rsidRPr="000F03B5" w:rsidRDefault="00773922" w:rsidP="00773922">
      <w:pPr>
        <w:pStyle w:val="a8"/>
        <w:ind w:left="720"/>
        <w:rPr>
          <w:rFonts w:ascii="Times New Roman" w:hAnsi="Times New Roman"/>
        </w:rPr>
      </w:pPr>
    </w:p>
    <w:p w:rsidR="00773922" w:rsidRPr="000F03B5" w:rsidRDefault="00773922" w:rsidP="00773922">
      <w:pPr>
        <w:pStyle w:val="Standard"/>
        <w:jc w:val="both"/>
        <w:rPr>
          <w:b/>
          <w:sz w:val="22"/>
          <w:szCs w:val="22"/>
        </w:rPr>
      </w:pPr>
      <w:r w:rsidRPr="000F03B5">
        <w:rPr>
          <w:color w:val="000000"/>
          <w:sz w:val="22"/>
          <w:szCs w:val="22"/>
          <w:shd w:val="clear" w:color="auto" w:fill="FFFFFF"/>
        </w:rPr>
        <w:t>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— природной, техногенной и социальной.</w:t>
      </w:r>
      <w:r w:rsidRPr="000F03B5">
        <w:rPr>
          <w:color w:val="000000"/>
          <w:sz w:val="22"/>
          <w:szCs w:val="22"/>
        </w:rPr>
        <w:br/>
      </w:r>
      <w:r w:rsidRPr="000F03B5">
        <w:rPr>
          <w:color w:val="000000"/>
          <w:sz w:val="22"/>
          <w:szCs w:val="22"/>
          <w:shd w:val="clear" w:color="auto" w:fill="FFFFFF"/>
        </w:rPr>
        <w:t>Содержание предмета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Цели: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 усвоение знаний: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а) безопасное поведение учащихся в чрезвычайных ситуациях природного, техногенного и социального характера.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б) понимание каждым учащимся важности сбережения и защиты личного здоровья как индивидуальной и общественной ценности.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в) принятие учащимися ценностей гражданского общества, прав человека, правового государства, ценности семьи.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 xml:space="preserve">г) </w:t>
      </w:r>
      <w:proofErr w:type="spellStart"/>
      <w:r w:rsidRPr="000F03B5">
        <w:rPr>
          <w:sz w:val="22"/>
          <w:szCs w:val="22"/>
        </w:rPr>
        <w:t>антиэкстремистское</w:t>
      </w:r>
      <w:proofErr w:type="spellEnd"/>
      <w:r w:rsidRPr="000F03B5">
        <w:rPr>
          <w:sz w:val="22"/>
          <w:szCs w:val="22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proofErr w:type="spellStart"/>
      <w:r w:rsidRPr="000F03B5">
        <w:rPr>
          <w:sz w:val="22"/>
          <w:szCs w:val="22"/>
        </w:rPr>
        <w:t>д</w:t>
      </w:r>
      <w:proofErr w:type="spellEnd"/>
      <w:r w:rsidRPr="000F03B5">
        <w:rPr>
          <w:sz w:val="22"/>
          <w:szCs w:val="22"/>
        </w:rPr>
        <w:t>) профилактика асоциального поведения учащихся.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 xml:space="preserve">е) отрицательное отношение учащихся к приёму </w:t>
      </w:r>
      <w:proofErr w:type="spellStart"/>
      <w:r w:rsidRPr="000F03B5">
        <w:rPr>
          <w:sz w:val="22"/>
          <w:szCs w:val="22"/>
        </w:rPr>
        <w:t>психоактивных</w:t>
      </w:r>
      <w:proofErr w:type="spellEnd"/>
      <w:r w:rsidRPr="000F03B5">
        <w:rPr>
          <w:sz w:val="22"/>
          <w:szCs w:val="22"/>
        </w:rPr>
        <w:t xml:space="preserve"> веществ, в том числе наркотиков.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ж) готовность и способность учащихся к нравственному самосовершенствованию.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Задачи: - формирование у учащихся современного уровня культуры безопасности жизнедеятельности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формирование потребности в соблюдении требований предъявляемых к гражданину Российской Федерации в области безопасности жизнедеятельности.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формирование индивидуальной системы здорового образа жизни.</w:t>
      </w:r>
    </w:p>
    <w:p w:rsidR="00CA0284" w:rsidRPr="000F03B5" w:rsidRDefault="00CA0284" w:rsidP="00CA0284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 xml:space="preserve">- выработка у учащихся </w:t>
      </w:r>
      <w:proofErr w:type="spellStart"/>
      <w:r w:rsidRPr="000F03B5">
        <w:rPr>
          <w:sz w:val="22"/>
          <w:szCs w:val="22"/>
        </w:rPr>
        <w:t>антиэкстремистской</w:t>
      </w:r>
      <w:proofErr w:type="spellEnd"/>
      <w:r w:rsidRPr="000F03B5">
        <w:rPr>
          <w:sz w:val="22"/>
          <w:szCs w:val="22"/>
        </w:rPr>
        <w:t xml:space="preserve"> и антитеррористической личностной позиции и отрицательного отношения  к </w:t>
      </w:r>
      <w:proofErr w:type="spellStart"/>
      <w:r w:rsidRPr="000F03B5">
        <w:rPr>
          <w:sz w:val="22"/>
          <w:szCs w:val="22"/>
        </w:rPr>
        <w:t>пси</w:t>
      </w:r>
      <w:r w:rsidR="006679BC" w:rsidRPr="000F03B5">
        <w:rPr>
          <w:sz w:val="22"/>
          <w:szCs w:val="22"/>
        </w:rPr>
        <w:t>хо</w:t>
      </w:r>
      <w:r w:rsidRPr="000F03B5">
        <w:rPr>
          <w:sz w:val="22"/>
          <w:szCs w:val="22"/>
        </w:rPr>
        <w:t>активным</w:t>
      </w:r>
      <w:proofErr w:type="spellEnd"/>
      <w:r w:rsidRPr="000F03B5">
        <w:rPr>
          <w:sz w:val="22"/>
          <w:szCs w:val="22"/>
        </w:rPr>
        <w:t xml:space="preserve"> веществам и асоциальному поведению</w:t>
      </w:r>
    </w:p>
    <w:p w:rsidR="00CA0284" w:rsidRPr="000F03B5" w:rsidRDefault="00CA0284" w:rsidP="00CA0284">
      <w:pPr>
        <w:pStyle w:val="Standard"/>
        <w:widowControl w:val="0"/>
        <w:autoSpaceDE w:val="0"/>
        <w:ind w:firstLine="709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Структура предмета «Основы безопасности жизнедеятельности» при модульном построении содержания образования включает в себя два учебных модуля и четыре раздела.</w:t>
      </w:r>
    </w:p>
    <w:p w:rsidR="00CA0284" w:rsidRPr="000F03B5" w:rsidRDefault="00CA0284" w:rsidP="00CA0284">
      <w:pPr>
        <w:pStyle w:val="a3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 xml:space="preserve">Модуль </w:t>
      </w:r>
      <w:r w:rsidRPr="000F03B5">
        <w:rPr>
          <w:sz w:val="22"/>
          <w:szCs w:val="22"/>
          <w:lang w:val="en-US"/>
        </w:rPr>
        <w:t>I</w:t>
      </w:r>
      <w:r w:rsidRPr="000F03B5">
        <w:rPr>
          <w:sz w:val="22"/>
          <w:szCs w:val="22"/>
        </w:rPr>
        <w:t xml:space="preserve"> «Основы безопасности личности, общества и государства</w:t>
      </w:r>
    </w:p>
    <w:p w:rsidR="00CA0284" w:rsidRPr="000F03B5" w:rsidRDefault="00CA0284" w:rsidP="00CA0284">
      <w:pPr>
        <w:pStyle w:val="a3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Раздел 1.Основы комплексной безопасности;</w:t>
      </w:r>
    </w:p>
    <w:p w:rsidR="00CA0284" w:rsidRPr="000F03B5" w:rsidRDefault="00CA0284" w:rsidP="00CA0284">
      <w:pPr>
        <w:pStyle w:val="a3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Раздел 2. Защита населения Российской Федерации от чрезвычайных ситуаций;</w:t>
      </w:r>
    </w:p>
    <w:p w:rsidR="00CA0284" w:rsidRPr="000F03B5" w:rsidRDefault="00CA0284" w:rsidP="00CA0284">
      <w:pPr>
        <w:pStyle w:val="a3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Раздел 3.   Противодействие терроризму и экстремизму в Российской Федерации.</w:t>
      </w:r>
    </w:p>
    <w:p w:rsidR="00CA0284" w:rsidRPr="000F03B5" w:rsidRDefault="00CA0284" w:rsidP="00CA0284">
      <w:pPr>
        <w:pStyle w:val="a3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 xml:space="preserve">Модуль </w:t>
      </w:r>
      <w:r w:rsidRPr="000F03B5">
        <w:rPr>
          <w:sz w:val="22"/>
          <w:szCs w:val="22"/>
          <w:lang w:val="en-US"/>
        </w:rPr>
        <w:t>II</w:t>
      </w:r>
      <w:r w:rsidRPr="000F03B5">
        <w:rPr>
          <w:sz w:val="22"/>
          <w:szCs w:val="22"/>
        </w:rPr>
        <w:t xml:space="preserve"> «Основы медицинских знаний и здорового образа жизни</w:t>
      </w:r>
    </w:p>
    <w:p w:rsidR="00CA0284" w:rsidRPr="000F03B5" w:rsidRDefault="00CA0284" w:rsidP="00CA0284">
      <w:pPr>
        <w:pStyle w:val="a3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Раздел 4.Основы здорового образа жизни;</w:t>
      </w:r>
    </w:p>
    <w:p w:rsidR="00CA0284" w:rsidRPr="000F03B5" w:rsidRDefault="00CA0284" w:rsidP="00CA0284">
      <w:pPr>
        <w:pStyle w:val="a3"/>
        <w:widowControl w:val="0"/>
        <w:autoSpaceDE w:val="0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Раздел 5.Основы медицинских знаний и оказание первой медицинской помощи;</w:t>
      </w:r>
    </w:p>
    <w:p w:rsidR="00CA0284" w:rsidRPr="000F03B5" w:rsidRDefault="00CA0284" w:rsidP="00CA0284">
      <w:pPr>
        <w:pStyle w:val="Standard"/>
        <w:ind w:firstLine="709"/>
        <w:jc w:val="both"/>
        <w:rPr>
          <w:sz w:val="22"/>
          <w:szCs w:val="22"/>
        </w:rPr>
      </w:pPr>
      <w:r w:rsidRPr="000F03B5">
        <w:rPr>
          <w:sz w:val="22"/>
          <w:szCs w:val="22"/>
        </w:rPr>
        <w:lastRenderedPageBreak/>
        <w:t xml:space="preserve">Содержание программы направлено на освоение </w:t>
      </w:r>
      <w:proofErr w:type="gramStart"/>
      <w:r w:rsidRPr="000F03B5">
        <w:rPr>
          <w:sz w:val="22"/>
          <w:szCs w:val="22"/>
        </w:rPr>
        <w:t>обучающимися</w:t>
      </w:r>
      <w:proofErr w:type="gramEnd"/>
      <w:r w:rsidRPr="000F03B5">
        <w:rPr>
          <w:sz w:val="22"/>
          <w:szCs w:val="22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основного общего образования. Рабочая программа включает темы, предусмотренные для изучения примерной и авторской программами учебного предмета, в которых учтены требования федерального компонента государственного образовательного стандарта основного общего образования по основам безопасности жизнедеятельности.</w:t>
      </w:r>
    </w:p>
    <w:p w:rsidR="00CA0284" w:rsidRPr="000F03B5" w:rsidRDefault="00CA0284" w:rsidP="00CA0284">
      <w:pPr>
        <w:jc w:val="center"/>
        <w:rPr>
          <w:rFonts w:ascii="Times New Roman" w:hAnsi="Times New Roman" w:cs="Times New Roman"/>
        </w:rPr>
      </w:pPr>
      <w:r w:rsidRPr="000F03B5">
        <w:rPr>
          <w:rFonts w:ascii="Times New Roman" w:hAnsi="Times New Roman" w:cs="Times New Roman"/>
        </w:rPr>
        <w:t>Планируемые результаты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ab/>
        <w:t xml:space="preserve">Личные результаты 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усвоение правил индивидуального и коллективного безопасного поведения в чрезвычайных ситуациях,  угрожающих жизни и здоровью людей, правил поведения на транспорте и на дорогах.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-формирование понимания ценностей здорового и безопасного образа жизни.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 xml:space="preserve">-формирование ответственного отношения к учению готовности и </w:t>
      </w:r>
      <w:proofErr w:type="gramStart"/>
      <w:r w:rsidRPr="000F03B5">
        <w:rPr>
          <w:sz w:val="22"/>
          <w:szCs w:val="22"/>
        </w:rPr>
        <w:t>способности</w:t>
      </w:r>
      <w:proofErr w:type="gramEnd"/>
      <w:r w:rsidRPr="000F03B5">
        <w:rPr>
          <w:sz w:val="22"/>
          <w:szCs w:val="22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предпочтений с учетом устойчивых познавательных интересов.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-формирование целостного мировоззрения соответствующего современному уровню развития науки и общественной практики, учитывающего  социальное, культурное, языковое, духовное многообразие современного мира.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формирование готовности и способности вести диалог с другими людьми и достигать в нем взаимопонимание.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 поведения, осознанного и ответственного отношения к собственным поступкам.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-формирование коммуникативной компетентности в общении и сотрудничестве со сверстниками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формирование основ экологической культуры на основе признания ценности жизни во всех ее проявлениях  и необходимости ответственного бережного отношения к окружающей среде.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proofErr w:type="spellStart"/>
      <w:r w:rsidRPr="000F03B5">
        <w:rPr>
          <w:sz w:val="22"/>
          <w:szCs w:val="22"/>
        </w:rPr>
        <w:t>Метапредметные</w:t>
      </w:r>
      <w:proofErr w:type="spellEnd"/>
      <w:r w:rsidRPr="000F03B5">
        <w:rPr>
          <w:sz w:val="22"/>
          <w:szCs w:val="22"/>
        </w:rPr>
        <w:t xml:space="preserve"> результаты.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умение самостоятельно определять цели своего обучения, ставить и формулировать для себя новые задачи  в  учёбе и познавательной деятельности.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умения самостоятельно планировать пути достижения целей защищённости, в том числе альтернативные, осознано выбирать наиболее эффективные способы решения учебных и познавательных задач.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proofErr w:type="gramStart"/>
      <w:r w:rsidRPr="000F03B5">
        <w:rPr>
          <w:sz w:val="22"/>
          <w:szCs w:val="22"/>
        </w:rPr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действия в опасных и чрезвычайных ситуациях  в рамках предложенных условий и требований, корректировать свои действия в соответствии с изменяющийся ситуацией.</w:t>
      </w:r>
      <w:proofErr w:type="gramEnd"/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-умения оценивать правильность выполнения учебной задачи области безопасной жизнедеятельности, собственные возможности её решения.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-владение основами  самоконтроля, самооценки, принятия решений и осуществления осознанного выбора в учебной и познавательной деятельности.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 умение определять понятия, создавать обобщения, устанавливать аналогии,  классифицировать, самостоятельно выбирать основания и критерии (например, для классификации опасных и чрезвычайных ситуациях, видов террористической и экстремистской деятельности), устанавливать причинно-следственные связи, строить логическое рассуждение, умозаключени</w:t>
      </w:r>
      <w:proofErr w:type="gramStart"/>
      <w:r w:rsidRPr="000F03B5">
        <w:rPr>
          <w:sz w:val="22"/>
          <w:szCs w:val="22"/>
        </w:rPr>
        <w:t>е(</w:t>
      </w:r>
      <w:proofErr w:type="gramEnd"/>
      <w:r w:rsidRPr="000F03B5">
        <w:rPr>
          <w:sz w:val="22"/>
          <w:szCs w:val="22"/>
        </w:rPr>
        <w:t>индуктивное, дедуктивное, и по аналогии) и делать выводы.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t>-умение создавать, применять и преобразовывать знаки и символы, модели и схемы для решения учебных и познавательных задач.</w:t>
      </w:r>
    </w:p>
    <w:p w:rsidR="00CA0284" w:rsidRPr="000F03B5" w:rsidRDefault="00CA0284" w:rsidP="00CA0284">
      <w:pPr>
        <w:pStyle w:val="Standard"/>
        <w:jc w:val="both"/>
        <w:rPr>
          <w:sz w:val="22"/>
          <w:szCs w:val="22"/>
        </w:rPr>
      </w:pPr>
      <w:r w:rsidRPr="000F03B5">
        <w:rPr>
          <w:sz w:val="22"/>
          <w:szCs w:val="22"/>
        </w:rPr>
        <w:lastRenderedPageBreak/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решать конфликты  на основе согласований позиций и учёта интересов; формулировать, аргументировать и отстаивать своё мнение;</w:t>
      </w:r>
    </w:p>
    <w:p w:rsidR="00CA0284" w:rsidRPr="00C44315" w:rsidRDefault="00CA0284" w:rsidP="00CA0284">
      <w:pPr>
        <w:pStyle w:val="Standard"/>
        <w:jc w:val="both"/>
      </w:pPr>
      <w:r w:rsidRPr="00C44315">
        <w:t xml:space="preserve">-формирование компетентности в области использования </w:t>
      </w:r>
      <w:proofErr w:type="gramStart"/>
      <w:r w:rsidRPr="00C44315">
        <w:t>информационно-коммуникационных</w:t>
      </w:r>
      <w:proofErr w:type="gramEnd"/>
      <w:r w:rsidRPr="00C44315">
        <w:t xml:space="preserve"> технологии;</w:t>
      </w:r>
    </w:p>
    <w:p w:rsidR="00CA0284" w:rsidRPr="00C44315" w:rsidRDefault="00CA0284" w:rsidP="00CA0284">
      <w:pPr>
        <w:pStyle w:val="Standard"/>
        <w:jc w:val="both"/>
      </w:pPr>
      <w:r w:rsidRPr="00C44315">
        <w:t>-освоение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A0284" w:rsidRPr="00C44315" w:rsidRDefault="00CA0284" w:rsidP="00CA0284">
      <w:pPr>
        <w:pStyle w:val="Standard"/>
        <w:jc w:val="both"/>
      </w:pPr>
      <w:r w:rsidRPr="00C44315">
        <w:t>-формирование умений взаимодействовать с окружающими, выполн</w:t>
      </w:r>
      <w:r w:rsidR="00773922">
        <w:t>я</w:t>
      </w:r>
      <w:r w:rsidRPr="00C44315">
        <w:t>ть различные социальные роли во время и при ликвидации последствий чрезвычайных ситуациях.</w:t>
      </w:r>
    </w:p>
    <w:p w:rsidR="00CA0284" w:rsidRPr="00C44315" w:rsidRDefault="00CA0284" w:rsidP="00CA0284">
      <w:pPr>
        <w:pStyle w:val="Standard"/>
        <w:jc w:val="both"/>
      </w:pPr>
      <w:r w:rsidRPr="00C44315">
        <w:t>Предметные результаты.</w:t>
      </w:r>
    </w:p>
    <w:p w:rsidR="00CA0284" w:rsidRPr="00C44315" w:rsidRDefault="00CA0284" w:rsidP="00CA0284">
      <w:pPr>
        <w:pStyle w:val="Standard"/>
        <w:jc w:val="both"/>
      </w:pPr>
      <w:r w:rsidRPr="00C44315">
        <w:t>-формирование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ситуациях природного, техногенного и социального характера;</w:t>
      </w:r>
    </w:p>
    <w:p w:rsidR="00CA0284" w:rsidRPr="00C44315" w:rsidRDefault="00CA0284" w:rsidP="00CA0284">
      <w:pPr>
        <w:pStyle w:val="Standard"/>
        <w:jc w:val="both"/>
      </w:pPr>
      <w:r w:rsidRPr="00C44315">
        <w:t>-формирования убеждения в необходимости безопасного и здорового образа жизни;</w:t>
      </w:r>
    </w:p>
    <w:p w:rsidR="00CA0284" w:rsidRPr="00C44315" w:rsidRDefault="00CA0284" w:rsidP="00CA0284">
      <w:pPr>
        <w:pStyle w:val="Standard"/>
        <w:jc w:val="both"/>
      </w:pPr>
      <w:r w:rsidRPr="00C44315">
        <w:t>- понимания личной и общественной значимости современной культуры безопасности жизнедеятельности;</w:t>
      </w:r>
    </w:p>
    <w:p w:rsidR="00CA0284" w:rsidRPr="00C44315" w:rsidRDefault="00CA0284" w:rsidP="00CA0284">
      <w:pPr>
        <w:pStyle w:val="Standard"/>
        <w:jc w:val="both"/>
      </w:pPr>
      <w:r w:rsidRPr="00C44315">
        <w:t>-понимания роли государства и действующего законодательства в обеспечении национальной безопасности 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A0284" w:rsidRPr="00C44315" w:rsidRDefault="00CA0284" w:rsidP="00CA0284">
      <w:pPr>
        <w:pStyle w:val="Standard"/>
        <w:jc w:val="both"/>
      </w:pPr>
      <w:r w:rsidRPr="00C44315">
        <w:t>-понимание необходимости подготовки граждан к военной службе;</w:t>
      </w:r>
    </w:p>
    <w:p w:rsidR="00CA0284" w:rsidRPr="00C44315" w:rsidRDefault="00CA0284" w:rsidP="00CA0284">
      <w:pPr>
        <w:pStyle w:val="Standard"/>
        <w:jc w:val="both"/>
      </w:pPr>
      <w:r w:rsidRPr="00C44315">
        <w:t>-формирование установки на здоровый  образ жизни, исключающий употребления алкоголя, наркотиков, курения и нанесения иного вреда здоровью;</w:t>
      </w:r>
    </w:p>
    <w:p w:rsidR="00CA0284" w:rsidRPr="00C44315" w:rsidRDefault="00CA0284" w:rsidP="00CA0284">
      <w:pPr>
        <w:pStyle w:val="Standard"/>
        <w:jc w:val="both"/>
      </w:pPr>
      <w:r w:rsidRPr="00C44315">
        <w:t xml:space="preserve">-формирование </w:t>
      </w:r>
      <w:proofErr w:type="spellStart"/>
      <w:r w:rsidRPr="00C44315">
        <w:t>антиэстремистской</w:t>
      </w:r>
      <w:proofErr w:type="spellEnd"/>
      <w:r w:rsidRPr="00C44315">
        <w:t xml:space="preserve"> и антитеррористической личностной позиции;</w:t>
      </w:r>
    </w:p>
    <w:p w:rsidR="00CA0284" w:rsidRPr="00C44315" w:rsidRDefault="00CA0284" w:rsidP="00CA0284">
      <w:pPr>
        <w:pStyle w:val="Standard"/>
        <w:jc w:val="both"/>
      </w:pPr>
      <w:r w:rsidRPr="00C44315">
        <w:t>-понимание необходимости сохранения природы и окружающей среды для полноценной жизни человека;</w:t>
      </w:r>
    </w:p>
    <w:p w:rsidR="00CA0284" w:rsidRPr="00C44315" w:rsidRDefault="00CA0284" w:rsidP="00CA0284">
      <w:pPr>
        <w:pStyle w:val="Standard"/>
        <w:jc w:val="both"/>
      </w:pPr>
      <w:r w:rsidRPr="00C44315">
        <w:t>-знание основных опасных и чрезвычайных ситуаций природного, техногенного и социального характера, включая экстремизм терроризм и их последствия для личности  общества  и государства;</w:t>
      </w:r>
    </w:p>
    <w:p w:rsidR="00CA0284" w:rsidRPr="00C44315" w:rsidRDefault="00CA0284" w:rsidP="00CA0284">
      <w:pPr>
        <w:pStyle w:val="Standard"/>
        <w:jc w:val="both"/>
      </w:pPr>
      <w:r w:rsidRPr="00C44315">
        <w:t>-знания и умения применять правила поведения в условиях опасных и чрезвычайных ситуаций;</w:t>
      </w:r>
    </w:p>
    <w:p w:rsidR="00CA0284" w:rsidRPr="00C44315" w:rsidRDefault="00CA0284" w:rsidP="00CA0284">
      <w:pPr>
        <w:pStyle w:val="Standard"/>
        <w:jc w:val="both"/>
      </w:pPr>
      <w:r w:rsidRPr="00C44315">
        <w:t>-умение оказывать первую помощь пострадавшим;</w:t>
      </w:r>
    </w:p>
    <w:p w:rsidR="00CA0284" w:rsidRPr="00C44315" w:rsidRDefault="00CA0284" w:rsidP="00CA0284">
      <w:pPr>
        <w:pStyle w:val="Standard"/>
        <w:jc w:val="both"/>
      </w:pPr>
      <w:r w:rsidRPr="00C44315">
        <w:t>-умение предвидеть возникновение опасных ситуаций по характерны признакам  их проявления, а также на основе информации, получаемой из различных источников;</w:t>
      </w:r>
    </w:p>
    <w:p w:rsidR="00CA0284" w:rsidRPr="00C44315" w:rsidRDefault="00CA0284" w:rsidP="00CA0284">
      <w:pPr>
        <w:pStyle w:val="Standard"/>
        <w:jc w:val="both"/>
      </w:pPr>
      <w:r w:rsidRPr="00C44315">
        <w:t xml:space="preserve">-умения принимать обоснованные решения в конкретной опасной ситуации с учётом реально </w:t>
      </w:r>
      <w:proofErr w:type="gramStart"/>
      <w:r w:rsidRPr="00C44315">
        <w:t>складывающийся</w:t>
      </w:r>
      <w:proofErr w:type="gramEnd"/>
      <w:r w:rsidRPr="00C44315">
        <w:t xml:space="preserve"> обстановки и индивидуальных возможностей.     </w:t>
      </w:r>
    </w:p>
    <w:p w:rsidR="00CA0284" w:rsidRPr="00C44315" w:rsidRDefault="00CA0284" w:rsidP="00CA0284">
      <w:pPr>
        <w:pStyle w:val="Standard"/>
        <w:ind w:firstLine="709"/>
        <w:jc w:val="both"/>
      </w:pPr>
      <w:r w:rsidRPr="00C44315">
        <w:t xml:space="preserve">Место предмета в учебном плане: программа рассчитана на 34 часа. </w:t>
      </w:r>
    </w:p>
    <w:p w:rsidR="00CA0284" w:rsidRPr="00C44315" w:rsidRDefault="00CA0284" w:rsidP="00CA0284">
      <w:pPr>
        <w:pStyle w:val="Standard"/>
        <w:jc w:val="center"/>
      </w:pPr>
      <w:r w:rsidRPr="00C44315">
        <w:t>Содержание учебного предмета</w:t>
      </w:r>
    </w:p>
    <w:p w:rsidR="00CA0284" w:rsidRPr="00C44315" w:rsidRDefault="00CA0284" w:rsidP="00CA0284">
      <w:pPr>
        <w:pStyle w:val="a3"/>
        <w:rPr>
          <w:shd w:val="clear" w:color="auto" w:fill="FFFF00"/>
        </w:rPr>
      </w:pPr>
    </w:p>
    <w:tbl>
      <w:tblPr>
        <w:tblW w:w="10175" w:type="dxa"/>
        <w:jc w:val="center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79"/>
        <w:gridCol w:w="1796"/>
      </w:tblGrid>
      <w:tr w:rsidR="00CA0284" w:rsidRPr="00C44315" w:rsidTr="00553016">
        <w:trPr>
          <w:trHeight w:val="850"/>
          <w:jc w:val="center"/>
        </w:trPr>
        <w:tc>
          <w:tcPr>
            <w:tcW w:w="8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Наименование раздела или темы</w:t>
            </w:r>
          </w:p>
        </w:tc>
        <w:tc>
          <w:tcPr>
            <w:tcW w:w="17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Количество часов</w:t>
            </w:r>
          </w:p>
        </w:tc>
      </w:tr>
      <w:tr w:rsidR="00CA0284" w:rsidRPr="00C44315" w:rsidTr="00553016">
        <w:trPr>
          <w:trHeight w:val="517"/>
          <w:jc w:val="center"/>
        </w:trPr>
        <w:tc>
          <w:tcPr>
            <w:tcW w:w="83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84" w:rsidRPr="00C44315" w:rsidTr="00553016">
        <w:trPr>
          <w:trHeight w:val="850"/>
          <w:jc w:val="center"/>
        </w:trPr>
        <w:tc>
          <w:tcPr>
            <w:tcW w:w="8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 xml:space="preserve">Модуль </w:t>
            </w:r>
            <w:r w:rsidRPr="00C44315">
              <w:rPr>
                <w:rFonts w:eastAsia="Calibri"/>
                <w:lang w:val="en-US"/>
              </w:rPr>
              <w:t>I</w:t>
            </w:r>
            <w:r w:rsidRPr="00C44315">
              <w:rPr>
                <w:rFonts w:eastAsia="Calibri"/>
              </w:rPr>
              <w:t>. «Основы безопасности личности, общества и государства»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Раздел 1 «Основы комплексной безопасности»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 xml:space="preserve">Тема 1«Национальная </w:t>
            </w:r>
            <w:proofErr w:type="spellStart"/>
            <w:r w:rsidRPr="00C44315">
              <w:rPr>
                <w:rFonts w:eastAsia="Calibri"/>
              </w:rPr>
              <w:t>безопастностьв</w:t>
            </w:r>
            <w:proofErr w:type="spellEnd"/>
            <w:r w:rsidRPr="00C44315">
              <w:rPr>
                <w:rFonts w:eastAsia="Calibri"/>
              </w:rPr>
              <w:t xml:space="preserve"> России, в современном мире»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Тема 2 «Чрезвычайные ситуации мирного и военного времени и национальная безопасность России»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 xml:space="preserve"> 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Раздел 2 «Защита населения Российской Федерации от чрезвычайных ситуаций»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 xml:space="preserve">Тема 3« Организационные основы по защите населения страны от </w:t>
            </w:r>
            <w:r w:rsidRPr="00C44315">
              <w:rPr>
                <w:rFonts w:eastAsia="Calibri"/>
              </w:rPr>
              <w:lastRenderedPageBreak/>
              <w:t>чрезвычайных ситуаций мирного и военного времени.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 xml:space="preserve">Тема 4« Основные </w:t>
            </w:r>
            <w:proofErr w:type="gramStart"/>
            <w:r w:rsidRPr="00C44315">
              <w:rPr>
                <w:rFonts w:eastAsia="Calibri"/>
              </w:rPr>
              <w:t>мероприятия</w:t>
            </w:r>
            <w:proofErr w:type="gramEnd"/>
            <w:r w:rsidRPr="00C44315">
              <w:rPr>
                <w:rFonts w:eastAsia="Calibri"/>
              </w:rPr>
              <w:t xml:space="preserve"> проводимые в Российской федерации по защите населения от чрезвычайных ситуаций мирного и военного времени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Раздел 3. Противодействие терроризму и экстремизму в Российской Федерации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Тема 5.Терроризм и экстремизм: их причины и последствия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Тема 6. Нормативн</w:t>
            </w:r>
            <w:proofErr w:type="gramStart"/>
            <w:r w:rsidRPr="00C44315">
              <w:rPr>
                <w:rFonts w:eastAsia="Calibri"/>
              </w:rPr>
              <w:t>о-</w:t>
            </w:r>
            <w:proofErr w:type="gramEnd"/>
            <w:r w:rsidRPr="00C44315">
              <w:rPr>
                <w:rFonts w:eastAsia="Calibri"/>
              </w:rPr>
              <w:t xml:space="preserve"> правовая база противодействия терроризму и экстремизму в Российской Федерации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 xml:space="preserve">Тема 7. Организационные основы системы противодействия терроризму и </w:t>
            </w:r>
            <w:proofErr w:type="spellStart"/>
            <w:r w:rsidRPr="00C44315">
              <w:rPr>
                <w:rFonts w:eastAsia="Calibri"/>
              </w:rPr>
              <w:t>наркотизму</w:t>
            </w:r>
            <w:proofErr w:type="spellEnd"/>
            <w:r w:rsidRPr="00C44315">
              <w:rPr>
                <w:rFonts w:eastAsia="Calibri"/>
              </w:rPr>
              <w:t xml:space="preserve"> в Российской федерации</w:t>
            </w:r>
          </w:p>
          <w:p w:rsidR="00CA0284" w:rsidRPr="00C44315" w:rsidRDefault="00CA0284" w:rsidP="00C44315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 xml:space="preserve">Тема 8. Обеспечение личной безопасности при угрозе теракта и профилактика </w:t>
            </w:r>
            <w:proofErr w:type="spellStart"/>
            <w:r w:rsidRPr="00C44315">
              <w:rPr>
                <w:rFonts w:eastAsia="Calibri"/>
              </w:rPr>
              <w:t>наркозависимости</w:t>
            </w:r>
            <w:proofErr w:type="spellEnd"/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lastRenderedPageBreak/>
              <w:t>24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8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4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4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7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3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4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9</w:t>
            </w:r>
          </w:p>
          <w:p w:rsidR="00CA0284" w:rsidRPr="00C44315" w:rsidRDefault="00CA0284" w:rsidP="005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0284" w:rsidRPr="00C44315" w:rsidRDefault="00CA0284" w:rsidP="005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0284" w:rsidRPr="00C44315" w:rsidRDefault="00CA0284" w:rsidP="005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0284" w:rsidRPr="00C44315" w:rsidRDefault="00CA0284" w:rsidP="0055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284" w:rsidRPr="00C44315" w:rsidTr="00C44315">
        <w:trPr>
          <w:trHeight w:val="3144"/>
          <w:jc w:val="center"/>
        </w:trPr>
        <w:tc>
          <w:tcPr>
            <w:tcW w:w="8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lastRenderedPageBreak/>
              <w:t xml:space="preserve">Модуль </w:t>
            </w:r>
            <w:r w:rsidRPr="00C44315">
              <w:rPr>
                <w:rFonts w:eastAsia="Calibri"/>
                <w:lang w:val="en-US"/>
              </w:rPr>
              <w:t>II</w:t>
            </w:r>
            <w:r w:rsidRPr="00C44315">
              <w:rPr>
                <w:rFonts w:eastAsia="Calibri"/>
              </w:rPr>
              <w:t>. «Основы медицинских знаний и здорового образа жизни»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Раздел 4 «Основы здорового образа жизни»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Тема 9 « Здоровь</w:t>
            </w:r>
            <w:proofErr w:type="gramStart"/>
            <w:r w:rsidRPr="00C44315">
              <w:rPr>
                <w:rFonts w:eastAsia="Calibri"/>
              </w:rPr>
              <w:t>е-</w:t>
            </w:r>
            <w:proofErr w:type="gramEnd"/>
            <w:r w:rsidRPr="00C44315">
              <w:rPr>
                <w:rFonts w:eastAsia="Calibri"/>
              </w:rPr>
              <w:t xml:space="preserve"> условие благополучия человека. 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 xml:space="preserve">Тема 10. </w:t>
            </w:r>
            <w:proofErr w:type="gramStart"/>
            <w:r w:rsidRPr="00C44315">
              <w:rPr>
                <w:rFonts w:eastAsia="Calibri"/>
              </w:rPr>
              <w:t>Факторы</w:t>
            </w:r>
            <w:proofErr w:type="gramEnd"/>
            <w:r w:rsidRPr="00C44315">
              <w:rPr>
                <w:rFonts w:eastAsia="Calibri"/>
              </w:rPr>
              <w:t xml:space="preserve"> разрушающие репродуктивное здоровье.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Тема 11.Правовые основы сохранения и укрепления репродуктивного здоровья</w:t>
            </w:r>
          </w:p>
          <w:p w:rsidR="00CA0284" w:rsidRPr="00C44315" w:rsidRDefault="00CA0284" w:rsidP="00553016">
            <w:pPr>
              <w:pStyle w:val="Standard"/>
              <w:snapToGrid w:val="0"/>
              <w:rPr>
                <w:rFonts w:eastAsia="Calibri"/>
              </w:rPr>
            </w:pPr>
            <w:r w:rsidRPr="00C44315">
              <w:rPr>
                <w:rFonts w:eastAsia="Calibri"/>
              </w:rPr>
              <w:t>Раздел 5 «Основы медицинских знаний и оказание первой медицинской помощи»</w:t>
            </w:r>
          </w:p>
          <w:p w:rsidR="00CA0284" w:rsidRPr="00C44315" w:rsidRDefault="00CA0284" w:rsidP="00553016">
            <w:pPr>
              <w:pStyle w:val="Standard"/>
              <w:snapToGrid w:val="0"/>
            </w:pPr>
            <w:r w:rsidRPr="00C44315">
              <w:rPr>
                <w:rFonts w:eastAsia="Calibri"/>
              </w:rPr>
              <w:t>Тема 12« Оказание первой помощи</w:t>
            </w: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284" w:rsidRPr="00C44315" w:rsidRDefault="00CA0284" w:rsidP="00553016">
            <w:pPr>
              <w:pStyle w:val="a3"/>
              <w:snapToGrid w:val="0"/>
              <w:jc w:val="center"/>
            </w:pP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11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</w:p>
          <w:p w:rsidR="00CA0284" w:rsidRPr="00C44315" w:rsidRDefault="00CA0284" w:rsidP="00553016">
            <w:pPr>
              <w:pStyle w:val="a3"/>
              <w:tabs>
                <w:tab w:val="left" w:pos="690"/>
                <w:tab w:val="center" w:pos="787"/>
              </w:tabs>
              <w:snapToGrid w:val="0"/>
              <w:jc w:val="center"/>
            </w:pPr>
            <w:r w:rsidRPr="00C44315">
              <w:t>9</w:t>
            </w:r>
          </w:p>
          <w:p w:rsidR="00CA0284" w:rsidRPr="00C44315" w:rsidRDefault="00CA0284" w:rsidP="00553016">
            <w:pPr>
              <w:pStyle w:val="a3"/>
              <w:tabs>
                <w:tab w:val="left" w:pos="690"/>
                <w:tab w:val="center" w:pos="787"/>
              </w:tabs>
              <w:snapToGrid w:val="0"/>
              <w:jc w:val="center"/>
            </w:pPr>
            <w:r w:rsidRPr="00C44315">
              <w:t>3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3</w:t>
            </w:r>
          </w:p>
          <w:p w:rsidR="00CA0284" w:rsidRPr="00C44315" w:rsidRDefault="00CA0284" w:rsidP="00553016">
            <w:pPr>
              <w:pStyle w:val="a3"/>
              <w:snapToGrid w:val="0"/>
              <w:jc w:val="center"/>
            </w:pPr>
            <w:r w:rsidRPr="00C44315">
              <w:t>3</w:t>
            </w:r>
          </w:p>
          <w:p w:rsidR="00CA0284" w:rsidRPr="00C44315" w:rsidRDefault="009D33E0" w:rsidP="00553016">
            <w:pPr>
              <w:pStyle w:val="a3"/>
              <w:snapToGrid w:val="0"/>
              <w:jc w:val="center"/>
            </w:pPr>
            <w:r w:rsidRPr="00C44315">
              <w:t>1</w:t>
            </w:r>
          </w:p>
          <w:p w:rsidR="00C44315" w:rsidRDefault="00C44315" w:rsidP="00553016">
            <w:pPr>
              <w:pStyle w:val="a3"/>
              <w:snapToGrid w:val="0"/>
              <w:jc w:val="center"/>
            </w:pPr>
          </w:p>
          <w:p w:rsidR="00CA0284" w:rsidRPr="00C44315" w:rsidRDefault="009D33E0" w:rsidP="00553016">
            <w:pPr>
              <w:pStyle w:val="a3"/>
              <w:snapToGrid w:val="0"/>
              <w:jc w:val="center"/>
            </w:pPr>
            <w:r w:rsidRPr="00C44315">
              <w:t>1</w:t>
            </w:r>
          </w:p>
          <w:p w:rsidR="00CA0284" w:rsidRPr="00C44315" w:rsidRDefault="00CA0284" w:rsidP="009D33E0">
            <w:pPr>
              <w:pStyle w:val="a3"/>
              <w:snapToGrid w:val="0"/>
            </w:pPr>
          </w:p>
        </w:tc>
      </w:tr>
      <w:tr w:rsidR="00CA0284" w:rsidRPr="00C44315" w:rsidTr="00553016">
        <w:trPr>
          <w:trHeight w:val="850"/>
          <w:jc w:val="center"/>
        </w:trPr>
        <w:tc>
          <w:tcPr>
            <w:tcW w:w="8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rFonts w:eastAsia="Calibri"/>
              </w:rPr>
            </w:pPr>
            <w:r w:rsidRPr="00C44315">
              <w:rPr>
                <w:rFonts w:eastAsia="Calibri"/>
              </w:rPr>
              <w:t>Всего</w:t>
            </w: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9D33E0">
            <w:pPr>
              <w:pStyle w:val="a3"/>
              <w:snapToGrid w:val="0"/>
              <w:jc w:val="center"/>
            </w:pPr>
            <w:r w:rsidRPr="00C44315">
              <w:t>3</w:t>
            </w:r>
            <w:r w:rsidR="009D33E0" w:rsidRPr="00C44315">
              <w:t>4</w:t>
            </w:r>
          </w:p>
        </w:tc>
      </w:tr>
    </w:tbl>
    <w:p w:rsidR="00CA0284" w:rsidRPr="00C44315" w:rsidRDefault="00CA0284" w:rsidP="00CA0284">
      <w:pPr>
        <w:pStyle w:val="a3"/>
        <w:rPr>
          <w:shd w:val="clear" w:color="auto" w:fill="FFFF00"/>
        </w:rPr>
      </w:pPr>
    </w:p>
    <w:p w:rsidR="00CA0284" w:rsidRPr="00C44315" w:rsidRDefault="00CA0284" w:rsidP="00CA0284">
      <w:pPr>
        <w:pStyle w:val="a3"/>
        <w:jc w:val="center"/>
      </w:pPr>
      <w:r w:rsidRPr="00C44315">
        <w:t>Тематическое планирование</w:t>
      </w:r>
    </w:p>
    <w:p w:rsidR="00CA0284" w:rsidRPr="00C44315" w:rsidRDefault="00CA0284" w:rsidP="00CA0284">
      <w:pPr>
        <w:pStyle w:val="a3"/>
        <w:jc w:val="center"/>
      </w:pPr>
    </w:p>
    <w:tbl>
      <w:tblPr>
        <w:tblW w:w="10472" w:type="dxa"/>
        <w:jc w:val="center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85"/>
        <w:gridCol w:w="9487"/>
      </w:tblGrid>
      <w:tr w:rsidR="00CA0284" w:rsidRPr="00C44315" w:rsidTr="00553016">
        <w:trPr>
          <w:trHeight w:val="615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</w:pPr>
            <w:r w:rsidRPr="00C44315">
              <w:t>№ урока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center"/>
            </w:pPr>
            <w:r w:rsidRPr="00C44315">
              <w:t>Тема урока</w:t>
            </w:r>
          </w:p>
        </w:tc>
      </w:tr>
      <w:tr w:rsidR="00CA0284" w:rsidRPr="00C44315" w:rsidTr="00553016">
        <w:trPr>
          <w:trHeight w:val="567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МОДУЛЬ 1. ОСНОВЫ БЕЗОПАСНОСТИ ЛИЧНОСТИ, ОБЩЕСТВА И ГОСУДАРСТВА - 24Ч</w:t>
            </w:r>
          </w:p>
        </w:tc>
      </w:tr>
      <w:tr w:rsidR="00CA0284" w:rsidRPr="00C44315" w:rsidTr="00553016">
        <w:trPr>
          <w:trHeight w:val="281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Раздел 1 «Основы комплексной безопасности» – 8ч</w:t>
            </w:r>
          </w:p>
        </w:tc>
      </w:tr>
      <w:tr w:rsidR="00CA0284" w:rsidRPr="00C44315" w:rsidTr="00553016">
        <w:trPr>
          <w:trHeight w:val="412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Тема 1 «Национальная безопасность в России, в современном мире» – 4ч</w:t>
            </w:r>
          </w:p>
        </w:tc>
      </w:tr>
      <w:tr w:rsidR="00CA0284" w:rsidRPr="00C44315" w:rsidTr="00553016">
        <w:trPr>
          <w:trHeight w:val="275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Современный мир и Россия</w:t>
            </w:r>
          </w:p>
        </w:tc>
      </w:tr>
      <w:tr w:rsidR="00CA0284" w:rsidRPr="00C44315" w:rsidTr="00553016">
        <w:trPr>
          <w:trHeight w:val="280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Национальные интересы России в современном мире.  </w:t>
            </w:r>
          </w:p>
        </w:tc>
      </w:tr>
      <w:tr w:rsidR="00CA0284" w:rsidRPr="00C44315" w:rsidTr="00553016">
        <w:trPr>
          <w:trHeight w:val="274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3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Основные угрозы национальным интересам и безопасности России</w:t>
            </w:r>
          </w:p>
        </w:tc>
      </w:tr>
      <w:tr w:rsidR="00CA0284" w:rsidRPr="00C44315" w:rsidTr="00553016">
        <w:trPr>
          <w:trHeight w:val="274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4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Влияние культуры безопасности жизнедеятельности населения на национальную безопасность России</w:t>
            </w:r>
          </w:p>
        </w:tc>
      </w:tr>
      <w:tr w:rsidR="00CA0284" w:rsidRPr="00C44315" w:rsidTr="00553016">
        <w:trPr>
          <w:trHeight w:val="277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Тема 2 Чрезвычайные ситуации мирного и военного времени и национальная безопасность России-4ч</w:t>
            </w:r>
          </w:p>
        </w:tc>
      </w:tr>
      <w:tr w:rsidR="00CA0284" w:rsidRPr="00C44315" w:rsidTr="00553016">
        <w:trPr>
          <w:trHeight w:val="268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5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Чрезвычайные ситуации и их классификация</w:t>
            </w:r>
          </w:p>
        </w:tc>
      </w:tr>
      <w:tr w:rsidR="00CA0284" w:rsidRPr="00C44315" w:rsidTr="00553016">
        <w:trPr>
          <w:trHeight w:val="271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6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Чрезвычайные ситуации природного характера и их последствия</w:t>
            </w:r>
          </w:p>
        </w:tc>
      </w:tr>
      <w:tr w:rsidR="00CA0284" w:rsidRPr="00C44315" w:rsidTr="00553016">
        <w:trPr>
          <w:trHeight w:val="262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7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Чрезвычайные ситуации техногенного характера и их причины</w:t>
            </w:r>
          </w:p>
        </w:tc>
      </w:tr>
      <w:tr w:rsidR="00CA0284" w:rsidRPr="00C44315" w:rsidTr="00553016">
        <w:trPr>
          <w:trHeight w:val="262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8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Угроза военной безопасности России</w:t>
            </w:r>
          </w:p>
        </w:tc>
      </w:tr>
      <w:tr w:rsidR="00CA0284" w:rsidRPr="00C44315" w:rsidTr="00553016">
        <w:trPr>
          <w:trHeight w:val="268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Раздел 2«Защита населения Российской Федерации от чрезвычайных ситуаций» – 7 ч</w:t>
            </w:r>
          </w:p>
        </w:tc>
      </w:tr>
      <w:tr w:rsidR="00CA0284" w:rsidRPr="00C44315" w:rsidTr="00553016">
        <w:trPr>
          <w:trHeight w:val="271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Тема 3« Организационные основы по защите населения страны от чрезвычайных ситуаций мирного и военного времени» – 3 ч</w:t>
            </w:r>
          </w:p>
        </w:tc>
      </w:tr>
      <w:tr w:rsidR="00CA0284" w:rsidRPr="00C44315" w:rsidTr="00553016">
        <w:trPr>
          <w:trHeight w:val="262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9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Единая государственная система предупреждения и ликвидации чрезвычайных </w:t>
            </w:r>
            <w:r w:rsidRPr="00C44315">
              <w:rPr>
                <w:bCs/>
                <w:iCs/>
              </w:rPr>
              <w:lastRenderedPageBreak/>
              <w:t>ситуаци</w:t>
            </w:r>
            <w:proofErr w:type="gramStart"/>
            <w:r w:rsidRPr="00C44315">
              <w:rPr>
                <w:bCs/>
                <w:iCs/>
              </w:rPr>
              <w:t>й(</w:t>
            </w:r>
            <w:proofErr w:type="gramEnd"/>
            <w:r w:rsidRPr="00C44315">
              <w:rPr>
                <w:bCs/>
                <w:iCs/>
              </w:rPr>
              <w:t>РСЧС)</w:t>
            </w:r>
          </w:p>
        </w:tc>
      </w:tr>
      <w:tr w:rsidR="00CA0284" w:rsidRPr="00C44315" w:rsidTr="00553016">
        <w:trPr>
          <w:trHeight w:val="266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lastRenderedPageBreak/>
              <w:t>10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</w:tr>
      <w:tr w:rsidR="00CA0284" w:rsidRPr="00C44315" w:rsidTr="00553016">
        <w:trPr>
          <w:trHeight w:val="398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11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МЧС </w:t>
            </w:r>
            <w:proofErr w:type="spellStart"/>
            <w:proofErr w:type="gramStart"/>
            <w:r w:rsidRPr="00C44315">
              <w:rPr>
                <w:bCs/>
                <w:iCs/>
              </w:rPr>
              <w:t>России-федеральный</w:t>
            </w:r>
            <w:proofErr w:type="spellEnd"/>
            <w:proofErr w:type="gramEnd"/>
            <w:r w:rsidRPr="00C44315">
              <w:rPr>
                <w:bCs/>
                <w:iCs/>
              </w:rPr>
              <w:t xml:space="preserve"> орган управления в области защиты населения и территорий от чрезвычайных ситуаций</w:t>
            </w:r>
          </w:p>
        </w:tc>
      </w:tr>
      <w:tr w:rsidR="00CA0284" w:rsidRPr="00C44315" w:rsidTr="00553016">
        <w:trPr>
          <w:trHeight w:val="414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jc w:val="center"/>
            </w:pPr>
            <w:r w:rsidRPr="00C44315">
              <w:rPr>
                <w:bCs/>
                <w:iCs/>
              </w:rPr>
              <w:t xml:space="preserve">Тема 4  Основные </w:t>
            </w:r>
            <w:proofErr w:type="gramStart"/>
            <w:r w:rsidRPr="00C44315">
              <w:rPr>
                <w:bCs/>
                <w:iCs/>
              </w:rPr>
              <w:t>мероприятия</w:t>
            </w:r>
            <w:proofErr w:type="gramEnd"/>
            <w:r w:rsidRPr="00C44315">
              <w:rPr>
                <w:bCs/>
                <w:iCs/>
              </w:rPr>
              <w:t xml:space="preserve"> проводимые в Российской федерации по защите населения от чрезвычайных ситуаций мирного и военного времени.-4ч.</w:t>
            </w:r>
          </w:p>
        </w:tc>
      </w:tr>
      <w:tr w:rsidR="00CA0284" w:rsidRPr="00C44315" w:rsidTr="00553016">
        <w:trPr>
          <w:trHeight w:val="266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12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Мониторинг и прогнозирование чрезвычайных ситуаций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13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Инженерная защита населения от чрезвычайных ситуаций</w:t>
            </w:r>
          </w:p>
        </w:tc>
      </w:tr>
      <w:tr w:rsidR="00CA0284" w:rsidRPr="00C44315" w:rsidTr="00553016">
        <w:trPr>
          <w:trHeight w:val="544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14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Оповещение и эвакуация населения в условиях чрезвычайных ситуаций</w:t>
            </w:r>
          </w:p>
        </w:tc>
      </w:tr>
      <w:tr w:rsidR="00CA0284" w:rsidRPr="00C44315" w:rsidTr="00553016">
        <w:trPr>
          <w:trHeight w:val="544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15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Аварийно-спасательные и другие неотложные работы в очагах поражения.</w:t>
            </w:r>
          </w:p>
        </w:tc>
      </w:tr>
      <w:tr w:rsidR="00CA0284" w:rsidRPr="00C44315" w:rsidTr="00553016">
        <w:trPr>
          <w:trHeight w:val="273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Раздел 3 «Противодействие терроризму и экстремизму в </w:t>
            </w:r>
            <w:proofErr w:type="gramStart"/>
            <w:r w:rsidRPr="00C44315">
              <w:rPr>
                <w:bCs/>
                <w:iCs/>
              </w:rPr>
              <w:t>Российской</w:t>
            </w:r>
            <w:proofErr w:type="gramEnd"/>
            <w:r w:rsidRPr="00C44315">
              <w:rPr>
                <w:bCs/>
                <w:iCs/>
              </w:rPr>
              <w:t xml:space="preserve"> Федерации-9ч</w:t>
            </w:r>
          </w:p>
        </w:tc>
      </w:tr>
      <w:tr w:rsidR="00CA0284" w:rsidRPr="00C44315" w:rsidTr="00553016">
        <w:trPr>
          <w:trHeight w:val="264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Тема 5 Терроризм и экстремизм: их причины и последствия 2ч</w:t>
            </w:r>
          </w:p>
        </w:tc>
      </w:tr>
      <w:tr w:rsidR="00CA0284" w:rsidRPr="00C44315" w:rsidTr="00553016">
        <w:trPr>
          <w:trHeight w:val="267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16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Международный терроризм-угроза национальной безопасности России</w:t>
            </w:r>
          </w:p>
        </w:tc>
      </w:tr>
      <w:tr w:rsidR="00CA0284" w:rsidRPr="00C44315" w:rsidTr="00553016">
        <w:trPr>
          <w:trHeight w:val="102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17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Виды террористической деятельности и террористических актов, их цели и способы осуществления</w:t>
            </w:r>
          </w:p>
        </w:tc>
      </w:tr>
      <w:tr w:rsidR="00CA0284" w:rsidRPr="00C44315" w:rsidTr="00553016">
        <w:trPr>
          <w:trHeight w:val="102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Тема 6. Нормативно-правовая база противодействия терроризму и экстремизму в Российской Федерации – 3ч</w:t>
            </w:r>
          </w:p>
        </w:tc>
      </w:tr>
      <w:tr w:rsidR="00CA0284" w:rsidRPr="00C44315" w:rsidTr="00553016">
        <w:trPr>
          <w:trHeight w:val="409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18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Основные нормативно-правовые акты по противодействию терроризму и экстремизму</w:t>
            </w:r>
          </w:p>
        </w:tc>
      </w:tr>
      <w:tr w:rsidR="00CA0284" w:rsidRPr="00C44315" w:rsidTr="00553016">
        <w:trPr>
          <w:trHeight w:val="414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19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Общегосударственное противодействие терроризму.</w:t>
            </w:r>
          </w:p>
        </w:tc>
      </w:tr>
      <w:tr w:rsidR="00CA0284" w:rsidRPr="00C44315" w:rsidTr="00553016">
        <w:trPr>
          <w:trHeight w:val="293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20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Нормативно-правовая база противодействия </w:t>
            </w:r>
            <w:proofErr w:type="spellStart"/>
            <w:r w:rsidRPr="00C44315">
              <w:rPr>
                <w:bCs/>
                <w:iCs/>
              </w:rPr>
              <w:t>наркотизму</w:t>
            </w:r>
            <w:proofErr w:type="spellEnd"/>
          </w:p>
        </w:tc>
      </w:tr>
      <w:tr w:rsidR="00CA0284" w:rsidRPr="00C44315" w:rsidTr="00553016">
        <w:trPr>
          <w:trHeight w:val="293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Тема 7. Организационные основы системы противодействия терроризму и </w:t>
            </w:r>
            <w:proofErr w:type="spellStart"/>
            <w:r w:rsidRPr="00C44315">
              <w:rPr>
                <w:bCs/>
                <w:iCs/>
              </w:rPr>
              <w:t>наркотизму</w:t>
            </w:r>
            <w:proofErr w:type="spellEnd"/>
            <w:r w:rsidRPr="00C44315">
              <w:rPr>
                <w:bCs/>
                <w:iCs/>
              </w:rPr>
              <w:t xml:space="preserve"> в Российской Федерации- 2 ч.</w:t>
            </w:r>
          </w:p>
        </w:tc>
      </w:tr>
      <w:tr w:rsidR="00CA0284" w:rsidRPr="00C44315" w:rsidTr="00553016">
        <w:trPr>
          <w:trHeight w:val="412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21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Организационные основы противодействия терроризму в Российской Федерации </w:t>
            </w:r>
          </w:p>
        </w:tc>
      </w:tr>
      <w:tr w:rsidR="00CA0284" w:rsidRPr="00C44315" w:rsidTr="00553016">
        <w:trPr>
          <w:trHeight w:val="262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22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Организационные основы противодействия </w:t>
            </w:r>
            <w:proofErr w:type="spellStart"/>
            <w:r w:rsidRPr="00C44315">
              <w:rPr>
                <w:bCs/>
                <w:iCs/>
              </w:rPr>
              <w:t>наркотизму</w:t>
            </w:r>
            <w:proofErr w:type="spellEnd"/>
            <w:r w:rsidRPr="00C44315">
              <w:rPr>
                <w:bCs/>
                <w:iCs/>
              </w:rPr>
              <w:t xml:space="preserve"> в Российской Федерации</w:t>
            </w:r>
          </w:p>
        </w:tc>
      </w:tr>
      <w:tr w:rsidR="00CA0284" w:rsidRPr="00C44315" w:rsidTr="00553016">
        <w:trPr>
          <w:trHeight w:val="262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Тема 8. Обеспечение личной безопасности при угрозе теракта и профилактика </w:t>
            </w:r>
            <w:proofErr w:type="spellStart"/>
            <w:r w:rsidRPr="00C44315">
              <w:rPr>
                <w:bCs/>
                <w:iCs/>
              </w:rPr>
              <w:t>наркозависимости</w:t>
            </w:r>
            <w:proofErr w:type="spellEnd"/>
            <w:r w:rsidRPr="00C44315">
              <w:rPr>
                <w:bCs/>
                <w:iCs/>
              </w:rPr>
              <w:t xml:space="preserve"> -2ч.</w:t>
            </w:r>
          </w:p>
        </w:tc>
      </w:tr>
      <w:tr w:rsidR="00CA0284" w:rsidRPr="00C44315" w:rsidTr="00553016">
        <w:trPr>
          <w:trHeight w:val="265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23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Правила поведения при угрозе террористического акта</w:t>
            </w:r>
          </w:p>
        </w:tc>
      </w:tr>
      <w:tr w:rsidR="00CA0284" w:rsidRPr="00C44315" w:rsidTr="00553016">
        <w:trPr>
          <w:trHeight w:val="265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24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Профилактика </w:t>
            </w:r>
            <w:proofErr w:type="spellStart"/>
            <w:r w:rsidRPr="00C44315">
              <w:rPr>
                <w:bCs/>
                <w:iCs/>
              </w:rPr>
              <w:t>наркозависимости</w:t>
            </w:r>
            <w:proofErr w:type="spellEnd"/>
          </w:p>
        </w:tc>
      </w:tr>
      <w:tr w:rsidR="00CA0284" w:rsidRPr="00C44315" w:rsidTr="00553016">
        <w:trPr>
          <w:trHeight w:val="265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МОДУЛЬ 2. ОСНОВЫ МЕДИЦИНСКИХ ЗНАНИЙ И ЗДОРОВОГО ОБРАЗА ЖИЗНИ -11 ч.</w:t>
            </w:r>
          </w:p>
        </w:tc>
      </w:tr>
      <w:tr w:rsidR="00CA0284" w:rsidRPr="00C44315" w:rsidTr="00553016">
        <w:trPr>
          <w:trHeight w:val="540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Раздел 4 «Основы  здорового образа жизни-9ч. </w:t>
            </w:r>
          </w:p>
        </w:tc>
      </w:tr>
      <w:tr w:rsidR="00CA0284" w:rsidRPr="00C44315" w:rsidTr="00553016">
        <w:trPr>
          <w:trHeight w:val="264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Тема 9 Здоровь</w:t>
            </w:r>
            <w:proofErr w:type="gramStart"/>
            <w:r w:rsidRPr="00C44315">
              <w:rPr>
                <w:bCs/>
                <w:iCs/>
              </w:rPr>
              <w:t>е-</w:t>
            </w:r>
            <w:proofErr w:type="gramEnd"/>
            <w:r w:rsidRPr="00C44315">
              <w:rPr>
                <w:bCs/>
                <w:iCs/>
              </w:rPr>
              <w:t xml:space="preserve"> условие благополучия человека-3ч.</w:t>
            </w:r>
          </w:p>
        </w:tc>
      </w:tr>
      <w:tr w:rsidR="00CA0284" w:rsidRPr="00C44315" w:rsidTr="00553016">
        <w:trPr>
          <w:trHeight w:val="267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25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Здоровье человека как </w:t>
            </w:r>
            <w:proofErr w:type="gramStart"/>
            <w:r w:rsidRPr="00C44315">
              <w:rPr>
                <w:bCs/>
                <w:iCs/>
              </w:rPr>
              <w:t>индивидуальная</w:t>
            </w:r>
            <w:proofErr w:type="gramEnd"/>
            <w:r w:rsidRPr="00C44315">
              <w:rPr>
                <w:bCs/>
                <w:iCs/>
              </w:rPr>
              <w:t xml:space="preserve"> так и общественная ценность</w:t>
            </w:r>
          </w:p>
        </w:tc>
      </w:tr>
      <w:tr w:rsidR="00CA0284" w:rsidRPr="00C44315" w:rsidTr="00553016">
        <w:trPr>
          <w:trHeight w:val="414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26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Здоровый образ жизни и его составляющие</w:t>
            </w:r>
          </w:p>
        </w:tc>
      </w:tr>
      <w:tr w:rsidR="00CA0284" w:rsidRPr="00C44315" w:rsidTr="00553016">
        <w:trPr>
          <w:trHeight w:val="124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27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Репродуктивное здоровье населения и национальная безопасность России</w:t>
            </w:r>
          </w:p>
        </w:tc>
      </w:tr>
      <w:tr w:rsidR="00CA0284" w:rsidRPr="00C44315" w:rsidTr="00553016">
        <w:trPr>
          <w:trHeight w:val="124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Тема 10. </w:t>
            </w:r>
            <w:proofErr w:type="gramStart"/>
            <w:r w:rsidRPr="00C44315">
              <w:rPr>
                <w:bCs/>
                <w:iCs/>
              </w:rPr>
              <w:t>Факторы</w:t>
            </w:r>
            <w:proofErr w:type="gramEnd"/>
            <w:r w:rsidRPr="00C44315">
              <w:rPr>
                <w:bCs/>
                <w:iCs/>
              </w:rPr>
              <w:t xml:space="preserve"> разрушающие репродуктивное здоровье 3 ч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28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Ранние половые связи и их последствия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29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proofErr w:type="gramStart"/>
            <w:r w:rsidRPr="00C44315">
              <w:rPr>
                <w:bCs/>
                <w:iCs/>
              </w:rPr>
              <w:t>Инфекции</w:t>
            </w:r>
            <w:proofErr w:type="gramEnd"/>
            <w:r w:rsidRPr="00C44315">
              <w:rPr>
                <w:bCs/>
                <w:iCs/>
              </w:rPr>
              <w:t xml:space="preserve"> передаваемые половым путем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30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9D33E0">
            <w:pPr>
              <w:pStyle w:val="Standard"/>
              <w:widowControl w:val="0"/>
              <w:autoSpaceDE w:val="0"/>
              <w:snapToGrid w:val="0"/>
              <w:rPr>
                <w:bCs/>
                <w:iCs/>
              </w:rPr>
            </w:pPr>
            <w:r w:rsidRPr="00C44315">
              <w:rPr>
                <w:bCs/>
                <w:iCs/>
              </w:rPr>
              <w:t>Понятие о ВИ</w:t>
            </w:r>
            <w:proofErr w:type="gramStart"/>
            <w:r w:rsidRPr="00C44315">
              <w:rPr>
                <w:bCs/>
                <w:iCs/>
              </w:rPr>
              <w:t>Ч-</w:t>
            </w:r>
            <w:proofErr w:type="gramEnd"/>
            <w:r w:rsidRPr="00C44315">
              <w:rPr>
                <w:bCs/>
                <w:iCs/>
              </w:rPr>
              <w:t xml:space="preserve"> инфекции и СПИДЕ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Тема 11. Правовые основы сохранения и укрепления репродуктивного здоровья -3ч.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31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Брак и семья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32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Семья и здоровый образ жизни человека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33</w:t>
            </w:r>
          </w:p>
        </w:tc>
        <w:tc>
          <w:tcPr>
            <w:tcW w:w="9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>Основы семейного права в Российской Федерации</w:t>
            </w: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Раздел 5. Основы </w:t>
            </w:r>
            <w:proofErr w:type="gramStart"/>
            <w:r w:rsidRPr="00C44315">
              <w:rPr>
                <w:bCs/>
                <w:iCs/>
              </w:rPr>
              <w:t>медицинский</w:t>
            </w:r>
            <w:proofErr w:type="gramEnd"/>
            <w:r w:rsidRPr="00C44315">
              <w:rPr>
                <w:bCs/>
                <w:iCs/>
              </w:rPr>
              <w:t xml:space="preserve"> знаний и оказание первой помощи -</w:t>
            </w:r>
            <w:r w:rsidR="009D33E0" w:rsidRPr="00C44315">
              <w:rPr>
                <w:bCs/>
                <w:iCs/>
              </w:rPr>
              <w:t>1</w:t>
            </w:r>
            <w:r w:rsidRPr="00C44315">
              <w:rPr>
                <w:bCs/>
                <w:iCs/>
              </w:rPr>
              <w:t>ч.</w:t>
            </w:r>
          </w:p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</w:p>
        </w:tc>
      </w:tr>
      <w:tr w:rsidR="00CA0284" w:rsidRPr="00C44315" w:rsidTr="00553016">
        <w:trPr>
          <w:trHeight w:val="269"/>
          <w:jc w:val="center"/>
        </w:trPr>
        <w:tc>
          <w:tcPr>
            <w:tcW w:w="10472" w:type="dxa"/>
            <w:gridSpan w:val="2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t>Тема 12  Оказание первой помощи</w:t>
            </w:r>
          </w:p>
        </w:tc>
      </w:tr>
      <w:tr w:rsidR="00CA0284" w:rsidRPr="00C44315" w:rsidTr="00553016">
        <w:trPr>
          <w:trHeight w:val="402"/>
          <w:jc w:val="center"/>
        </w:trPr>
        <w:tc>
          <w:tcPr>
            <w:tcW w:w="985" w:type="dxa"/>
          </w:tcPr>
          <w:p w:rsidR="00CA0284" w:rsidRPr="00C44315" w:rsidRDefault="00CA0284" w:rsidP="00553016">
            <w:pPr>
              <w:pStyle w:val="Standard"/>
              <w:widowControl w:val="0"/>
              <w:autoSpaceDE w:val="0"/>
              <w:snapToGrid w:val="0"/>
              <w:jc w:val="center"/>
              <w:rPr>
                <w:bCs/>
                <w:iCs/>
              </w:rPr>
            </w:pPr>
            <w:r w:rsidRPr="00C44315">
              <w:rPr>
                <w:bCs/>
                <w:iCs/>
              </w:rPr>
              <w:lastRenderedPageBreak/>
              <w:t>34</w:t>
            </w:r>
          </w:p>
        </w:tc>
        <w:tc>
          <w:tcPr>
            <w:tcW w:w="9487" w:type="dxa"/>
            <w:vAlign w:val="center"/>
          </w:tcPr>
          <w:p w:rsidR="00CA0284" w:rsidRPr="00C44315" w:rsidRDefault="00CA0284" w:rsidP="009D33E0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iCs/>
              </w:rPr>
            </w:pPr>
            <w:r w:rsidRPr="00C44315">
              <w:rPr>
                <w:bCs/>
                <w:iCs/>
              </w:rPr>
              <w:t xml:space="preserve"> Первая помощь при массовых поражениях</w:t>
            </w:r>
            <w:r w:rsidR="009D33E0" w:rsidRPr="00C44315">
              <w:rPr>
                <w:bCs/>
                <w:iCs/>
              </w:rPr>
              <w:t>.</w:t>
            </w:r>
            <w:r w:rsidRPr="00C44315">
              <w:rPr>
                <w:bCs/>
                <w:iCs/>
              </w:rPr>
              <w:t xml:space="preserve"> </w:t>
            </w:r>
            <w:r w:rsidR="009D33E0" w:rsidRPr="00C44315">
              <w:rPr>
                <w:bCs/>
                <w:iCs/>
              </w:rPr>
              <w:t xml:space="preserve">Первая помощь при передозировке </w:t>
            </w:r>
            <w:proofErr w:type="spellStart"/>
            <w:r w:rsidR="009D33E0" w:rsidRPr="00C44315">
              <w:rPr>
                <w:bCs/>
                <w:iCs/>
              </w:rPr>
              <w:t>психоактивных</w:t>
            </w:r>
            <w:proofErr w:type="spellEnd"/>
            <w:r w:rsidR="009D33E0" w:rsidRPr="00C44315">
              <w:rPr>
                <w:bCs/>
                <w:iCs/>
              </w:rPr>
              <w:t xml:space="preserve"> веществ </w:t>
            </w:r>
          </w:p>
        </w:tc>
      </w:tr>
    </w:tbl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a3"/>
      </w:pPr>
      <w:r w:rsidRPr="00C44315">
        <w:t>Учебно-методическое и программное обеспечение, используемое для достижения планируемых результатов освоения целей и задач учебного предмета:</w:t>
      </w:r>
      <w:r w:rsidRPr="00C44315">
        <w:br/>
        <w:t xml:space="preserve">1. Смирнов А. Т. Основы безопасности жизнедеятельности: </w:t>
      </w:r>
      <w:r w:rsidR="006679BC" w:rsidRPr="00C44315">
        <w:t>9</w:t>
      </w:r>
      <w:r w:rsidRPr="00C44315">
        <w:t xml:space="preserve"> </w:t>
      </w:r>
      <w:proofErr w:type="spellStart"/>
      <w:r w:rsidRPr="00C44315">
        <w:t>кл</w:t>
      </w:r>
      <w:proofErr w:type="spellEnd"/>
      <w:r w:rsidRPr="00C44315">
        <w:t>.: учеб</w:t>
      </w:r>
      <w:proofErr w:type="gramStart"/>
      <w:r w:rsidRPr="00C44315">
        <w:t>.</w:t>
      </w:r>
      <w:proofErr w:type="gramEnd"/>
      <w:r w:rsidRPr="00C44315">
        <w:t xml:space="preserve"> </w:t>
      </w:r>
      <w:proofErr w:type="gramStart"/>
      <w:r w:rsidRPr="00C44315">
        <w:t>д</w:t>
      </w:r>
      <w:proofErr w:type="gramEnd"/>
      <w:r w:rsidRPr="00C44315">
        <w:t xml:space="preserve">ля </w:t>
      </w:r>
      <w:proofErr w:type="spellStart"/>
      <w:r w:rsidRPr="00C44315">
        <w:t>общеобразоват</w:t>
      </w:r>
      <w:proofErr w:type="spellEnd"/>
      <w:r w:rsidRPr="00C44315">
        <w:t xml:space="preserve">. организаций / А. Т. Смирнов, Б. О. Хренников; под ред. А. Т. Смирнова. — М.: Просвещение, 2014. </w:t>
      </w:r>
    </w:p>
    <w:p w:rsidR="00CA0284" w:rsidRPr="00C44315" w:rsidRDefault="00CA0284" w:rsidP="00CA0284">
      <w:pPr>
        <w:pStyle w:val="a3"/>
        <w:rPr>
          <w:bCs/>
          <w:color w:val="000000"/>
          <w:shd w:val="clear" w:color="auto" w:fill="FFFF00"/>
        </w:rPr>
      </w:pPr>
      <w:r w:rsidRPr="00C44315">
        <w:t>2. Основы безопасности жизнедеятельности. Рабочие программы. Предметная линия учебников под редакцией А. Т. Смирнова. 5—9 классы : учеб</w:t>
      </w:r>
      <w:proofErr w:type="gramStart"/>
      <w:r w:rsidRPr="00C44315">
        <w:t>.</w:t>
      </w:r>
      <w:proofErr w:type="gramEnd"/>
      <w:r w:rsidRPr="00C44315">
        <w:t xml:space="preserve"> </w:t>
      </w:r>
      <w:proofErr w:type="gramStart"/>
      <w:r w:rsidRPr="00C44315">
        <w:t>п</w:t>
      </w:r>
      <w:proofErr w:type="gramEnd"/>
      <w:r w:rsidRPr="00C44315">
        <w:t xml:space="preserve">особие для </w:t>
      </w:r>
      <w:proofErr w:type="spellStart"/>
      <w:r w:rsidRPr="00C44315">
        <w:t>общеобразоват</w:t>
      </w:r>
      <w:proofErr w:type="spellEnd"/>
      <w:r w:rsidRPr="00C44315">
        <w:t>. организаций / А. Т. Смирнов, Б. О. Хренников. — 4-е изд. — М. : Просвещение, 2016. — 63 с.</w:t>
      </w: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pStyle w:val="Standard"/>
        <w:spacing w:before="60"/>
        <w:rPr>
          <w:bCs/>
          <w:color w:val="000000"/>
          <w:shd w:val="clear" w:color="auto" w:fill="FFFF00"/>
        </w:rPr>
      </w:pPr>
    </w:p>
    <w:p w:rsidR="00CA0284" w:rsidRPr="00C44315" w:rsidRDefault="00CA0284" w:rsidP="00CA0284">
      <w:pPr>
        <w:rPr>
          <w:rFonts w:ascii="Times New Roman" w:hAnsi="Times New Roman" w:cs="Times New Roman"/>
          <w:sz w:val="24"/>
          <w:szCs w:val="24"/>
        </w:rPr>
      </w:pPr>
    </w:p>
    <w:p w:rsidR="00CA0284" w:rsidRPr="00C44315" w:rsidRDefault="00CA0284" w:rsidP="00CA0284">
      <w:pPr>
        <w:rPr>
          <w:rFonts w:ascii="Times New Roman" w:hAnsi="Times New Roman" w:cs="Times New Roman"/>
          <w:sz w:val="24"/>
          <w:szCs w:val="24"/>
        </w:rPr>
      </w:pPr>
    </w:p>
    <w:p w:rsidR="00CA0284" w:rsidRPr="00C44315" w:rsidRDefault="00CA0284" w:rsidP="00CA0284">
      <w:pPr>
        <w:pStyle w:val="Standard"/>
        <w:suppressLineNumbers/>
        <w:shd w:val="clear" w:color="auto" w:fill="FFFFFF"/>
        <w:jc w:val="both"/>
      </w:pPr>
    </w:p>
    <w:p w:rsidR="00382E6D" w:rsidRPr="00C44315" w:rsidRDefault="00382E6D">
      <w:pPr>
        <w:rPr>
          <w:rFonts w:ascii="Times New Roman" w:hAnsi="Times New Roman" w:cs="Times New Roman"/>
          <w:sz w:val="24"/>
          <w:szCs w:val="24"/>
        </w:rPr>
      </w:pPr>
    </w:p>
    <w:sectPr w:rsidR="00382E6D" w:rsidRPr="00C44315" w:rsidSect="000F03B5">
      <w:footerReference w:type="default" r:id="rId8"/>
      <w:pgSz w:w="11906" w:h="16838"/>
      <w:pgMar w:top="1134" w:right="567" w:bottom="1135" w:left="1134" w:header="720" w:footer="34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15" w:rsidRDefault="00394915" w:rsidP="00CA0284">
      <w:pPr>
        <w:spacing w:after="0" w:line="240" w:lineRule="auto"/>
      </w:pPr>
      <w:r>
        <w:separator/>
      </w:r>
    </w:p>
  </w:endnote>
  <w:endnote w:type="continuationSeparator" w:id="0">
    <w:p w:rsidR="00394915" w:rsidRDefault="00394915" w:rsidP="00CA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4B" w:rsidRDefault="00394915">
    <w:pPr>
      <w:pStyle w:val="a4"/>
      <w:jc w:val="center"/>
    </w:pPr>
  </w:p>
  <w:p w:rsidR="009D4B43" w:rsidRDefault="003949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15" w:rsidRDefault="00394915" w:rsidP="00CA0284">
      <w:pPr>
        <w:spacing w:after="0" w:line="240" w:lineRule="auto"/>
      </w:pPr>
      <w:r>
        <w:separator/>
      </w:r>
    </w:p>
  </w:footnote>
  <w:footnote w:type="continuationSeparator" w:id="0">
    <w:p w:rsidR="00394915" w:rsidRDefault="00394915" w:rsidP="00CA0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A93"/>
    <w:multiLevelType w:val="hybridMultilevel"/>
    <w:tmpl w:val="7CA8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284"/>
    <w:rsid w:val="000F03B5"/>
    <w:rsid w:val="00134D6C"/>
    <w:rsid w:val="002B0E5A"/>
    <w:rsid w:val="00334A93"/>
    <w:rsid w:val="00382E6D"/>
    <w:rsid w:val="00394915"/>
    <w:rsid w:val="006679BC"/>
    <w:rsid w:val="00773922"/>
    <w:rsid w:val="009024BA"/>
    <w:rsid w:val="009D33E0"/>
    <w:rsid w:val="00BD144C"/>
    <w:rsid w:val="00C44315"/>
    <w:rsid w:val="00CA0284"/>
    <w:rsid w:val="00E3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2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qFormat/>
    <w:rsid w:val="00CA0284"/>
  </w:style>
  <w:style w:type="paragraph" w:styleId="a4">
    <w:name w:val="footer"/>
    <w:basedOn w:val="Standard"/>
    <w:link w:val="a5"/>
    <w:uiPriority w:val="99"/>
    <w:rsid w:val="00CA02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A028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A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84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A0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A0284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A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0284"/>
  </w:style>
  <w:style w:type="paragraph" w:styleId="ac">
    <w:name w:val="Body Text"/>
    <w:basedOn w:val="a"/>
    <w:link w:val="ad"/>
    <w:uiPriority w:val="1"/>
    <w:semiHidden/>
    <w:unhideWhenUsed/>
    <w:qFormat/>
    <w:rsid w:val="00134D6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134D6C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134D6C"/>
    <w:pPr>
      <w:widowControl w:val="0"/>
      <w:autoSpaceDE w:val="0"/>
      <w:autoSpaceDN w:val="0"/>
      <w:spacing w:after="0" w:line="240" w:lineRule="auto"/>
      <w:ind w:left="411" w:right="82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2503</Words>
  <Characters>14271</Characters>
  <Application>Microsoft Office Word</Application>
  <DocSecurity>0</DocSecurity>
  <Lines>118</Lines>
  <Paragraphs>33</Paragraphs>
  <ScaleCrop>false</ScaleCrop>
  <Company/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11</cp:revision>
  <dcterms:created xsi:type="dcterms:W3CDTF">2020-11-02T03:48:00Z</dcterms:created>
  <dcterms:modified xsi:type="dcterms:W3CDTF">2022-11-07T14:40:00Z</dcterms:modified>
</cp:coreProperties>
</file>